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E0" w:rsidRPr="00DD20E0" w:rsidRDefault="00DD20E0" w:rsidP="00ED53AB">
      <w:pPr>
        <w:spacing w:after="0" w:line="240" w:lineRule="auto"/>
        <w:ind w:left="6096"/>
        <w:jc w:val="both"/>
        <w:rPr>
          <w:rFonts w:ascii="Times New Roman" w:hAnsi="Times New Roman" w:cs="Times New Roman"/>
          <w:sz w:val="28"/>
          <w:szCs w:val="28"/>
        </w:rPr>
      </w:pPr>
      <w:bookmarkStart w:id="0" w:name="_GoBack"/>
      <w:bookmarkEnd w:id="0"/>
      <w:r w:rsidRPr="00DD20E0">
        <w:rPr>
          <w:rFonts w:ascii="Times New Roman" w:hAnsi="Times New Roman" w:cs="Times New Roman"/>
          <w:sz w:val="28"/>
          <w:szCs w:val="28"/>
        </w:rPr>
        <w:t>Утверждены</w:t>
      </w:r>
    </w:p>
    <w:p w:rsidR="00ED53AB" w:rsidRDefault="00DD20E0" w:rsidP="00ED53AB">
      <w:pPr>
        <w:spacing w:after="0" w:line="240" w:lineRule="auto"/>
        <w:ind w:left="6096"/>
        <w:jc w:val="both"/>
        <w:rPr>
          <w:rFonts w:ascii="Times New Roman" w:hAnsi="Times New Roman" w:cs="Times New Roman"/>
          <w:sz w:val="28"/>
          <w:szCs w:val="28"/>
        </w:rPr>
      </w:pPr>
      <w:r w:rsidRPr="00DD20E0">
        <w:rPr>
          <w:rFonts w:ascii="Times New Roman" w:hAnsi="Times New Roman" w:cs="Times New Roman"/>
          <w:sz w:val="28"/>
          <w:szCs w:val="28"/>
        </w:rPr>
        <w:t xml:space="preserve">приказом департамента </w:t>
      </w:r>
    </w:p>
    <w:p w:rsidR="00ED53AB" w:rsidRDefault="00DD20E0" w:rsidP="00ED53AB">
      <w:pPr>
        <w:spacing w:after="0" w:line="240" w:lineRule="auto"/>
        <w:ind w:left="6096"/>
        <w:jc w:val="both"/>
        <w:rPr>
          <w:rFonts w:ascii="Times New Roman" w:hAnsi="Times New Roman" w:cs="Times New Roman"/>
          <w:sz w:val="28"/>
          <w:szCs w:val="28"/>
        </w:rPr>
      </w:pPr>
      <w:r w:rsidRPr="00DD20E0">
        <w:rPr>
          <w:rFonts w:ascii="Times New Roman" w:hAnsi="Times New Roman" w:cs="Times New Roman"/>
          <w:sz w:val="28"/>
          <w:szCs w:val="28"/>
        </w:rPr>
        <w:t xml:space="preserve">образования, науки и </w:t>
      </w:r>
    </w:p>
    <w:p w:rsidR="00DD20E0" w:rsidRPr="00DD20E0" w:rsidRDefault="00DD20E0" w:rsidP="00ED53AB">
      <w:pPr>
        <w:spacing w:after="0" w:line="240" w:lineRule="auto"/>
        <w:ind w:left="6096"/>
        <w:jc w:val="both"/>
        <w:rPr>
          <w:rFonts w:ascii="Times New Roman" w:hAnsi="Times New Roman" w:cs="Times New Roman"/>
          <w:sz w:val="28"/>
          <w:szCs w:val="28"/>
        </w:rPr>
      </w:pPr>
      <w:r w:rsidRPr="00DD20E0">
        <w:rPr>
          <w:rFonts w:ascii="Times New Roman" w:hAnsi="Times New Roman" w:cs="Times New Roman"/>
          <w:sz w:val="28"/>
          <w:szCs w:val="28"/>
        </w:rPr>
        <w:t xml:space="preserve">молодежной политики </w:t>
      </w:r>
    </w:p>
    <w:p w:rsidR="00DD20E0" w:rsidRPr="00DD20E0" w:rsidRDefault="00DD20E0" w:rsidP="00ED53AB">
      <w:pPr>
        <w:spacing w:after="0" w:line="240" w:lineRule="auto"/>
        <w:ind w:left="6096"/>
        <w:jc w:val="both"/>
        <w:rPr>
          <w:rFonts w:ascii="Times New Roman" w:hAnsi="Times New Roman" w:cs="Times New Roman"/>
          <w:sz w:val="28"/>
          <w:szCs w:val="28"/>
        </w:rPr>
      </w:pPr>
      <w:r w:rsidRPr="00DD20E0">
        <w:rPr>
          <w:rFonts w:ascii="Times New Roman" w:hAnsi="Times New Roman" w:cs="Times New Roman"/>
          <w:sz w:val="28"/>
          <w:szCs w:val="28"/>
        </w:rPr>
        <w:t xml:space="preserve">Воронежской области </w:t>
      </w:r>
    </w:p>
    <w:p w:rsidR="00DD20E0" w:rsidRDefault="00DD20E0" w:rsidP="00ED53AB">
      <w:pPr>
        <w:spacing w:after="0" w:line="240" w:lineRule="auto"/>
        <w:ind w:left="6096"/>
        <w:jc w:val="both"/>
        <w:rPr>
          <w:rFonts w:ascii="Times New Roman" w:hAnsi="Times New Roman" w:cs="Times New Roman"/>
          <w:sz w:val="28"/>
          <w:szCs w:val="28"/>
          <w:u w:val="single"/>
        </w:rPr>
      </w:pPr>
      <w:r w:rsidRPr="00DD20E0">
        <w:rPr>
          <w:rFonts w:ascii="Times New Roman" w:hAnsi="Times New Roman" w:cs="Times New Roman"/>
          <w:sz w:val="28"/>
          <w:szCs w:val="28"/>
        </w:rPr>
        <w:t xml:space="preserve">от </w:t>
      </w:r>
      <w:r w:rsidRPr="00DD20E0">
        <w:rPr>
          <w:rFonts w:ascii="Times New Roman" w:hAnsi="Times New Roman" w:cs="Times New Roman"/>
          <w:sz w:val="28"/>
          <w:szCs w:val="28"/>
          <w:u w:val="single"/>
        </w:rPr>
        <w:t>21.07.2022</w:t>
      </w:r>
      <w:r w:rsidR="00C87D64">
        <w:rPr>
          <w:rFonts w:ascii="Times New Roman" w:hAnsi="Times New Roman" w:cs="Times New Roman"/>
          <w:sz w:val="28"/>
          <w:szCs w:val="28"/>
        </w:rPr>
        <w:t xml:space="preserve"> </w:t>
      </w:r>
      <w:r w:rsidRPr="00DD20E0">
        <w:rPr>
          <w:rFonts w:ascii="Times New Roman" w:hAnsi="Times New Roman" w:cs="Times New Roman"/>
          <w:sz w:val="28"/>
          <w:szCs w:val="28"/>
        </w:rPr>
        <w:t xml:space="preserve"> № </w:t>
      </w:r>
      <w:r w:rsidRPr="00DD20E0">
        <w:rPr>
          <w:rFonts w:ascii="Times New Roman" w:hAnsi="Times New Roman" w:cs="Times New Roman"/>
          <w:sz w:val="28"/>
          <w:szCs w:val="28"/>
          <w:u w:val="single"/>
        </w:rPr>
        <w:t>1019</w:t>
      </w:r>
    </w:p>
    <w:p w:rsidR="00DD20E0" w:rsidRPr="00DD20E0" w:rsidRDefault="00DD20E0" w:rsidP="00DD20E0">
      <w:pPr>
        <w:spacing w:after="0" w:line="240" w:lineRule="auto"/>
        <w:ind w:left="4678"/>
        <w:jc w:val="both"/>
        <w:rPr>
          <w:rFonts w:ascii="Times New Roman" w:hAnsi="Times New Roman" w:cs="Times New Roman"/>
          <w:sz w:val="28"/>
          <w:szCs w:val="28"/>
        </w:rPr>
      </w:pPr>
    </w:p>
    <w:p w:rsidR="00C46BA2" w:rsidRDefault="00715BCD" w:rsidP="00ED53AB">
      <w:pPr>
        <w:spacing w:line="240" w:lineRule="auto"/>
        <w:jc w:val="center"/>
        <w:rPr>
          <w:rFonts w:ascii="Times New Roman" w:hAnsi="Times New Roman" w:cs="Times New Roman"/>
          <w:b/>
          <w:sz w:val="28"/>
          <w:szCs w:val="28"/>
        </w:rPr>
      </w:pPr>
      <w:r w:rsidRPr="00ED53AB">
        <w:rPr>
          <w:rFonts w:ascii="Times New Roman" w:hAnsi="Times New Roman" w:cs="Times New Roman"/>
          <w:b/>
          <w:sz w:val="28"/>
          <w:szCs w:val="28"/>
        </w:rPr>
        <w:t xml:space="preserve">Рекомендации по подготовке обучающихся, осваивающих основную образовательную программу среднего общего образования, к написанию итогового сочинения и оцениванию итогового сочинения учителями русского языка и литературы </w:t>
      </w:r>
      <w:r w:rsidR="00C76730" w:rsidRPr="00ED53AB">
        <w:rPr>
          <w:rFonts w:ascii="Times New Roman" w:hAnsi="Times New Roman" w:cs="Times New Roman"/>
          <w:b/>
          <w:sz w:val="28"/>
          <w:szCs w:val="28"/>
        </w:rPr>
        <w:t>в 2022/2023 учебном году</w:t>
      </w:r>
    </w:p>
    <w:p w:rsidR="00ED53AB" w:rsidRPr="00ED53AB" w:rsidRDefault="00ED53AB" w:rsidP="00ED53AB">
      <w:pPr>
        <w:spacing w:line="240" w:lineRule="auto"/>
        <w:jc w:val="center"/>
        <w:rPr>
          <w:rFonts w:ascii="Times New Roman" w:hAnsi="Times New Roman" w:cs="Times New Roman"/>
          <w:b/>
          <w:sz w:val="28"/>
          <w:szCs w:val="28"/>
        </w:rPr>
      </w:pPr>
    </w:p>
    <w:p w:rsidR="00344855" w:rsidRPr="00C76730" w:rsidRDefault="00344855"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В соответствии с приказом </w:t>
      </w:r>
      <w:r w:rsidR="00780D7F" w:rsidRPr="00C76730">
        <w:rPr>
          <w:rFonts w:ascii="Times New Roman" w:hAnsi="Times New Roman" w:cs="Times New Roman"/>
          <w:sz w:val="28"/>
          <w:szCs w:val="28"/>
        </w:rPr>
        <w:t xml:space="preserve">департамента образования, науки и молодежной политики Воронежской области от 24.01.2022 № 49 «Об организации региональной перепроверки итоговых сочинений выпускников образовательных организаций 2021/2022 учебного года» в </w:t>
      </w:r>
      <w:r w:rsidRPr="00C76730">
        <w:rPr>
          <w:rFonts w:ascii="Times New Roman" w:hAnsi="Times New Roman" w:cs="Times New Roman"/>
          <w:sz w:val="28"/>
          <w:szCs w:val="28"/>
        </w:rPr>
        <w:t>Воронежской области</w:t>
      </w:r>
      <w:r w:rsidR="00780D7F" w:rsidRPr="00C76730">
        <w:rPr>
          <w:rFonts w:ascii="Times New Roman" w:hAnsi="Times New Roman" w:cs="Times New Roman"/>
          <w:sz w:val="28"/>
          <w:szCs w:val="28"/>
        </w:rPr>
        <w:t xml:space="preserve"> была осуществлена деятельность региональной комиссии</w:t>
      </w:r>
      <w:r w:rsidRPr="00C76730">
        <w:rPr>
          <w:rFonts w:ascii="Times New Roman" w:hAnsi="Times New Roman" w:cs="Times New Roman"/>
          <w:sz w:val="28"/>
          <w:szCs w:val="28"/>
        </w:rPr>
        <w:t xml:space="preserve">. </w:t>
      </w:r>
      <w:r w:rsidR="00122583" w:rsidRPr="00C76730">
        <w:rPr>
          <w:rFonts w:ascii="Times New Roman" w:hAnsi="Times New Roman" w:cs="Times New Roman"/>
          <w:sz w:val="28"/>
          <w:szCs w:val="28"/>
        </w:rPr>
        <w:t xml:space="preserve">Перепроверено 1506 итоговых сочинений из 38 образовательных организаций Воронежской области. </w:t>
      </w:r>
      <w:r w:rsidRPr="00C76730">
        <w:rPr>
          <w:rFonts w:ascii="Times New Roman" w:hAnsi="Times New Roman" w:cs="Times New Roman"/>
          <w:sz w:val="28"/>
          <w:szCs w:val="28"/>
        </w:rPr>
        <w:t>В результате выявлены отдельные несоответствия в проверке</w:t>
      </w:r>
      <w:r w:rsidR="002825B7" w:rsidRPr="00C76730">
        <w:rPr>
          <w:rFonts w:ascii="Times New Roman" w:hAnsi="Times New Roman" w:cs="Times New Roman"/>
          <w:sz w:val="28"/>
          <w:szCs w:val="28"/>
        </w:rPr>
        <w:t xml:space="preserve"> работ, отмечено как завышение, так и занижение общего статуса сочинений (зачет – незачет). </w:t>
      </w:r>
      <w:r w:rsidR="00F01204" w:rsidRPr="00C76730">
        <w:rPr>
          <w:rFonts w:ascii="Times New Roman" w:hAnsi="Times New Roman" w:cs="Times New Roman"/>
          <w:sz w:val="28"/>
          <w:szCs w:val="28"/>
        </w:rPr>
        <w:t xml:space="preserve">Предполагается, что в 25 работах следовало бы поставить «незачет» вместо статуса «зачет» (что составляет 1,6%), а в 6 работах изменить статус «незачет» на «зачет» (что составляет 0, 4%). </w:t>
      </w:r>
      <w:r w:rsidR="002825B7" w:rsidRPr="00C76730">
        <w:rPr>
          <w:rFonts w:ascii="Times New Roman" w:hAnsi="Times New Roman" w:cs="Times New Roman"/>
          <w:sz w:val="28"/>
          <w:szCs w:val="28"/>
        </w:rPr>
        <w:t xml:space="preserve">Следует выделить ряд случаев расхождения экспертной оценки работ даже между экспертами комиссии, что заставляет провести углубленную качественную оценку ситуации, поскольку 38 </w:t>
      </w:r>
      <w:r w:rsidR="00780D7F" w:rsidRPr="00C76730">
        <w:rPr>
          <w:rFonts w:ascii="Times New Roman" w:hAnsi="Times New Roman" w:cs="Times New Roman"/>
          <w:sz w:val="28"/>
          <w:szCs w:val="28"/>
        </w:rPr>
        <w:t>образовательных организаций, выбранных</w:t>
      </w:r>
      <w:r w:rsidR="002825B7" w:rsidRPr="00C76730">
        <w:rPr>
          <w:rFonts w:ascii="Times New Roman" w:hAnsi="Times New Roman" w:cs="Times New Roman"/>
          <w:sz w:val="28"/>
          <w:szCs w:val="28"/>
        </w:rPr>
        <w:t xml:space="preserve"> по принципу получения их выпускниками неудовлетворительных баллов на ЕГЭ по русскому языку в 2021 году, представляют в уменьшенном масштабе общую картину проведенного и проверенного сочинения – допуска к государственной итоговой аттестации в 11 классе.</w:t>
      </w:r>
    </w:p>
    <w:p w:rsidR="00631426" w:rsidRDefault="00696B38"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Одной из главных причин ошибок </w:t>
      </w:r>
      <w:r w:rsidR="00FD2427" w:rsidRPr="00C76730">
        <w:rPr>
          <w:rFonts w:ascii="Times New Roman" w:hAnsi="Times New Roman" w:cs="Times New Roman"/>
          <w:sz w:val="28"/>
          <w:szCs w:val="28"/>
        </w:rPr>
        <w:t xml:space="preserve">педагогов </w:t>
      </w:r>
      <w:r w:rsidRPr="00C76730">
        <w:rPr>
          <w:rFonts w:ascii="Times New Roman" w:hAnsi="Times New Roman" w:cs="Times New Roman"/>
          <w:sz w:val="28"/>
          <w:szCs w:val="28"/>
        </w:rPr>
        <w:t xml:space="preserve">при проверке итоговых сочинений (и, возможно, при подготовке обучающихся к работе) является </w:t>
      </w:r>
      <w:r w:rsidRPr="00C76730">
        <w:rPr>
          <w:rFonts w:ascii="Times New Roman" w:hAnsi="Times New Roman" w:cs="Times New Roman"/>
          <w:sz w:val="28"/>
          <w:szCs w:val="28"/>
        </w:rPr>
        <w:lastRenderedPageBreak/>
        <w:t>произвольное толкование требований к сочинениям и критериев их проверки.</w:t>
      </w:r>
      <w:r w:rsidR="00E94D0B" w:rsidRPr="00C76730">
        <w:rPr>
          <w:rFonts w:ascii="Times New Roman" w:hAnsi="Times New Roman" w:cs="Times New Roman"/>
          <w:sz w:val="28"/>
          <w:szCs w:val="28"/>
        </w:rPr>
        <w:t xml:space="preserve"> Несмотря на открытый характер методических рекомендаций к осуществлению этой процедуры (п. 5 «Порядок проверки и оценивания итогового сочинения (изложения)»</w:t>
      </w:r>
      <w:r w:rsidR="000943D5" w:rsidRPr="00C76730">
        <w:rPr>
          <w:rFonts w:ascii="Times New Roman" w:hAnsi="Times New Roman" w:cs="Times New Roman"/>
          <w:sz w:val="28"/>
          <w:szCs w:val="28"/>
        </w:rPr>
        <w:t>)</w:t>
      </w:r>
      <w:r w:rsidR="00E94D0B" w:rsidRPr="00C76730">
        <w:rPr>
          <w:rFonts w:ascii="Times New Roman" w:hAnsi="Times New Roman" w:cs="Times New Roman"/>
          <w:sz w:val="28"/>
          <w:szCs w:val="28"/>
        </w:rPr>
        <w:t xml:space="preserve">, находящихся в свободном доступе на официальном сайте ФИПИ, часть педагогов руководствуется иными представлениями о подходах к </w:t>
      </w:r>
      <w:r w:rsidR="004D2E86" w:rsidRPr="00C76730">
        <w:rPr>
          <w:rFonts w:ascii="Times New Roman" w:hAnsi="Times New Roman" w:cs="Times New Roman"/>
          <w:sz w:val="28"/>
          <w:szCs w:val="28"/>
        </w:rPr>
        <w:t xml:space="preserve">написанию и </w:t>
      </w:r>
      <w:r w:rsidR="00E94D0B" w:rsidRPr="00C76730">
        <w:rPr>
          <w:rFonts w:ascii="Times New Roman" w:hAnsi="Times New Roman" w:cs="Times New Roman"/>
          <w:sz w:val="28"/>
          <w:szCs w:val="28"/>
        </w:rPr>
        <w:t xml:space="preserve">проверке работ, оформившимися в </w:t>
      </w:r>
      <w:r w:rsidR="004D2E86" w:rsidRPr="00C76730">
        <w:rPr>
          <w:rFonts w:ascii="Times New Roman" w:hAnsi="Times New Roman" w:cs="Times New Roman"/>
          <w:sz w:val="28"/>
          <w:szCs w:val="28"/>
        </w:rPr>
        <w:t>определенную систему (источник не выявлен).</w:t>
      </w:r>
      <w:r w:rsidR="00E94D0B" w:rsidRPr="00C76730">
        <w:rPr>
          <w:rFonts w:ascii="Times New Roman" w:hAnsi="Times New Roman" w:cs="Times New Roman"/>
          <w:sz w:val="28"/>
          <w:szCs w:val="28"/>
        </w:rPr>
        <w:t xml:space="preserve"> </w:t>
      </w:r>
      <w:r w:rsidR="004D2E86" w:rsidRPr="00C76730">
        <w:rPr>
          <w:rFonts w:ascii="Times New Roman" w:hAnsi="Times New Roman" w:cs="Times New Roman"/>
          <w:sz w:val="28"/>
          <w:szCs w:val="28"/>
        </w:rPr>
        <w:t>В результате обучающимся даются инструкции, не согласующиеся с методическими рекомендациями ФИПИ, а от написанных сочинений ожидается строгое следование самодельн</w:t>
      </w:r>
      <w:r w:rsidR="006E052D" w:rsidRPr="00C76730">
        <w:rPr>
          <w:rFonts w:ascii="Times New Roman" w:hAnsi="Times New Roman" w:cs="Times New Roman"/>
          <w:sz w:val="28"/>
          <w:szCs w:val="28"/>
        </w:rPr>
        <w:t>ым</w:t>
      </w:r>
      <w:r w:rsidR="000943D5" w:rsidRPr="00C76730">
        <w:rPr>
          <w:rFonts w:ascii="Times New Roman" w:hAnsi="Times New Roman" w:cs="Times New Roman"/>
          <w:sz w:val="28"/>
          <w:szCs w:val="28"/>
        </w:rPr>
        <w:t xml:space="preserve"> </w:t>
      </w:r>
      <w:r w:rsidR="00715772" w:rsidRPr="00C76730">
        <w:rPr>
          <w:rFonts w:ascii="Times New Roman" w:hAnsi="Times New Roman" w:cs="Times New Roman"/>
          <w:sz w:val="28"/>
          <w:szCs w:val="28"/>
        </w:rPr>
        <w:t>«</w:t>
      </w:r>
      <w:r w:rsidR="000943D5" w:rsidRPr="00C76730">
        <w:rPr>
          <w:rFonts w:ascii="Times New Roman" w:hAnsi="Times New Roman" w:cs="Times New Roman"/>
          <w:sz w:val="28"/>
          <w:szCs w:val="28"/>
        </w:rPr>
        <w:t>инструкци</w:t>
      </w:r>
      <w:r w:rsidR="006E052D" w:rsidRPr="00C76730">
        <w:rPr>
          <w:rFonts w:ascii="Times New Roman" w:hAnsi="Times New Roman" w:cs="Times New Roman"/>
          <w:sz w:val="28"/>
          <w:szCs w:val="28"/>
        </w:rPr>
        <w:t>ям</w:t>
      </w:r>
      <w:r w:rsidR="00715772" w:rsidRPr="00C76730">
        <w:rPr>
          <w:rFonts w:ascii="Times New Roman" w:hAnsi="Times New Roman" w:cs="Times New Roman"/>
          <w:sz w:val="28"/>
          <w:szCs w:val="28"/>
        </w:rPr>
        <w:t>»</w:t>
      </w:r>
      <w:r w:rsidR="004D2E86" w:rsidRPr="00C76730">
        <w:rPr>
          <w:rFonts w:ascii="Times New Roman" w:hAnsi="Times New Roman" w:cs="Times New Roman"/>
          <w:sz w:val="28"/>
          <w:szCs w:val="28"/>
        </w:rPr>
        <w:t xml:space="preserve">. Основных принципов в такой </w:t>
      </w:r>
      <w:r w:rsidR="00715772" w:rsidRPr="00C76730">
        <w:rPr>
          <w:rFonts w:ascii="Times New Roman" w:hAnsi="Times New Roman" w:cs="Times New Roman"/>
          <w:sz w:val="28"/>
          <w:szCs w:val="28"/>
        </w:rPr>
        <w:t>«</w:t>
      </w:r>
      <w:r w:rsidR="004D2E86" w:rsidRPr="00C76730">
        <w:rPr>
          <w:rFonts w:ascii="Times New Roman" w:hAnsi="Times New Roman" w:cs="Times New Roman"/>
          <w:sz w:val="28"/>
          <w:szCs w:val="28"/>
        </w:rPr>
        <w:t>инструкции</w:t>
      </w:r>
      <w:r w:rsidR="00715772" w:rsidRPr="00C76730">
        <w:rPr>
          <w:rFonts w:ascii="Times New Roman" w:hAnsi="Times New Roman" w:cs="Times New Roman"/>
          <w:sz w:val="28"/>
          <w:szCs w:val="28"/>
        </w:rPr>
        <w:t>»</w:t>
      </w:r>
      <w:r w:rsidR="004D2E86" w:rsidRPr="00C76730">
        <w:rPr>
          <w:rFonts w:ascii="Times New Roman" w:hAnsi="Times New Roman" w:cs="Times New Roman"/>
          <w:sz w:val="28"/>
          <w:szCs w:val="28"/>
        </w:rPr>
        <w:t xml:space="preserve"> два: 1) использовать в сочинении </w:t>
      </w:r>
      <w:r w:rsidR="005254BA" w:rsidRPr="00631426">
        <w:rPr>
          <w:rFonts w:ascii="Times New Roman" w:hAnsi="Times New Roman" w:cs="Times New Roman"/>
          <w:sz w:val="28"/>
          <w:szCs w:val="28"/>
        </w:rPr>
        <w:t>непременно</w:t>
      </w:r>
      <w:r w:rsidR="004D2E86" w:rsidRPr="00631426">
        <w:rPr>
          <w:rFonts w:ascii="Times New Roman" w:hAnsi="Times New Roman" w:cs="Times New Roman"/>
          <w:sz w:val="28"/>
          <w:szCs w:val="28"/>
        </w:rPr>
        <w:t xml:space="preserve"> два</w:t>
      </w:r>
      <w:r w:rsidR="004D2E86" w:rsidRPr="00C76730">
        <w:rPr>
          <w:rFonts w:ascii="Times New Roman" w:hAnsi="Times New Roman" w:cs="Times New Roman"/>
          <w:sz w:val="28"/>
          <w:szCs w:val="28"/>
        </w:rPr>
        <w:t xml:space="preserve"> произведения художественной литературы, приравняв их к двум аргументам (</w:t>
      </w:r>
      <w:r w:rsidR="00631426">
        <w:rPr>
          <w:rFonts w:ascii="Times New Roman" w:hAnsi="Times New Roman" w:cs="Times New Roman"/>
          <w:sz w:val="28"/>
          <w:szCs w:val="28"/>
        </w:rPr>
        <w:t xml:space="preserve">даже </w:t>
      </w:r>
      <w:r w:rsidR="004D2E86" w:rsidRPr="00C76730">
        <w:rPr>
          <w:rFonts w:ascii="Times New Roman" w:hAnsi="Times New Roman" w:cs="Times New Roman"/>
          <w:sz w:val="28"/>
          <w:szCs w:val="28"/>
        </w:rPr>
        <w:t xml:space="preserve">если в теме сочинения просят назвать ОДНО произведение, которое </w:t>
      </w:r>
      <w:r w:rsidR="00AF2442" w:rsidRPr="00C76730">
        <w:rPr>
          <w:rFonts w:ascii="Times New Roman" w:hAnsi="Times New Roman" w:cs="Times New Roman"/>
          <w:sz w:val="28"/>
          <w:szCs w:val="28"/>
        </w:rPr>
        <w:t>нужно</w:t>
      </w:r>
      <w:r w:rsidR="004D2E86" w:rsidRPr="00C76730">
        <w:rPr>
          <w:rFonts w:ascii="Times New Roman" w:hAnsi="Times New Roman" w:cs="Times New Roman"/>
          <w:sz w:val="28"/>
          <w:szCs w:val="28"/>
        </w:rPr>
        <w:t xml:space="preserve"> порекомендовать читателям, не обращать никакого внимания на тему), 2) использовать </w:t>
      </w:r>
      <w:r w:rsidR="004D2E86" w:rsidRPr="00631426">
        <w:rPr>
          <w:rFonts w:ascii="Times New Roman" w:hAnsi="Times New Roman" w:cs="Times New Roman"/>
          <w:sz w:val="28"/>
          <w:szCs w:val="28"/>
        </w:rPr>
        <w:t>только узкий круг</w:t>
      </w:r>
      <w:r w:rsidR="004D2E86" w:rsidRPr="00C76730">
        <w:rPr>
          <w:rFonts w:ascii="Times New Roman" w:hAnsi="Times New Roman" w:cs="Times New Roman"/>
          <w:sz w:val="28"/>
          <w:szCs w:val="28"/>
        </w:rPr>
        <w:t xml:space="preserve"> классически</w:t>
      </w:r>
      <w:r w:rsidR="00631426">
        <w:rPr>
          <w:rFonts w:ascii="Times New Roman" w:hAnsi="Times New Roman" w:cs="Times New Roman"/>
          <w:sz w:val="28"/>
          <w:szCs w:val="28"/>
        </w:rPr>
        <w:t>х произведений, которые доступны</w:t>
      </w:r>
      <w:r w:rsidR="004D2E86" w:rsidRPr="00C76730">
        <w:rPr>
          <w:rFonts w:ascii="Times New Roman" w:hAnsi="Times New Roman" w:cs="Times New Roman"/>
          <w:sz w:val="28"/>
          <w:szCs w:val="28"/>
        </w:rPr>
        <w:t xml:space="preserve"> учит</w:t>
      </w:r>
      <w:r w:rsidR="00631426">
        <w:rPr>
          <w:rFonts w:ascii="Times New Roman" w:hAnsi="Times New Roman" w:cs="Times New Roman"/>
          <w:sz w:val="28"/>
          <w:szCs w:val="28"/>
        </w:rPr>
        <w:t xml:space="preserve">елю (все </w:t>
      </w:r>
      <w:r w:rsidR="004D2E86" w:rsidRPr="00C76730">
        <w:rPr>
          <w:rFonts w:ascii="Times New Roman" w:hAnsi="Times New Roman" w:cs="Times New Roman"/>
          <w:sz w:val="28"/>
          <w:szCs w:val="28"/>
        </w:rPr>
        <w:t>произведения</w:t>
      </w:r>
      <w:r w:rsidR="00631426">
        <w:rPr>
          <w:rFonts w:ascii="Times New Roman" w:hAnsi="Times New Roman" w:cs="Times New Roman"/>
          <w:sz w:val="28"/>
          <w:szCs w:val="28"/>
        </w:rPr>
        <w:t>, с которыми незнаком учитель, использовать при написании сочинения нельзя</w:t>
      </w:r>
      <w:r w:rsidR="004D2E86" w:rsidRPr="00C76730">
        <w:rPr>
          <w:rFonts w:ascii="Times New Roman" w:hAnsi="Times New Roman" w:cs="Times New Roman"/>
          <w:sz w:val="28"/>
          <w:szCs w:val="28"/>
        </w:rPr>
        <w:t xml:space="preserve">). </w:t>
      </w:r>
    </w:p>
    <w:p w:rsidR="002825B7" w:rsidRPr="00C76730" w:rsidRDefault="00AE3372"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В </w:t>
      </w:r>
      <w:r w:rsidR="00806F35" w:rsidRPr="00C76730">
        <w:rPr>
          <w:rFonts w:ascii="Times New Roman" w:hAnsi="Times New Roman" w:cs="Times New Roman"/>
          <w:sz w:val="28"/>
          <w:szCs w:val="28"/>
        </w:rPr>
        <w:t>27.10.2021 на</w:t>
      </w:r>
      <w:r w:rsidRPr="00C76730">
        <w:rPr>
          <w:rFonts w:ascii="Times New Roman" w:hAnsi="Times New Roman" w:cs="Times New Roman"/>
          <w:sz w:val="28"/>
          <w:szCs w:val="28"/>
        </w:rPr>
        <w:t xml:space="preserve"> базе ГБУ ДПО ВО «Центр непрерывного повышения профессионального мастерства педагогических работников» был проведен вебинар по подготовке к итоговому сочинению с привлечением в качестве докладчиков лучших учителей русского языка и литературы </w:t>
      </w:r>
      <w:r w:rsidR="00122583" w:rsidRPr="00C76730">
        <w:rPr>
          <w:rFonts w:ascii="Times New Roman" w:hAnsi="Times New Roman" w:cs="Times New Roman"/>
          <w:sz w:val="28"/>
          <w:szCs w:val="28"/>
        </w:rPr>
        <w:t>г. </w:t>
      </w:r>
      <w:r w:rsidRPr="00C76730">
        <w:rPr>
          <w:rFonts w:ascii="Times New Roman" w:hAnsi="Times New Roman" w:cs="Times New Roman"/>
          <w:sz w:val="28"/>
          <w:szCs w:val="28"/>
        </w:rPr>
        <w:t>Воронежа и Воронежской области, на котором была сделана попытка расширить представления о возможностях привлекаемого литературного материала</w:t>
      </w:r>
      <w:r w:rsidR="00AF2442" w:rsidRPr="00C76730">
        <w:rPr>
          <w:rFonts w:ascii="Times New Roman" w:hAnsi="Times New Roman" w:cs="Times New Roman"/>
          <w:sz w:val="28"/>
          <w:szCs w:val="28"/>
        </w:rPr>
        <w:t xml:space="preserve">. </w:t>
      </w:r>
      <w:r w:rsidR="00C558E8" w:rsidRPr="00C76730">
        <w:rPr>
          <w:rFonts w:ascii="Times New Roman" w:hAnsi="Times New Roman" w:cs="Times New Roman"/>
          <w:sz w:val="28"/>
          <w:szCs w:val="28"/>
        </w:rPr>
        <w:t>Докладчиками предлагались</w:t>
      </w:r>
      <w:r w:rsidRPr="00C76730">
        <w:rPr>
          <w:rFonts w:ascii="Times New Roman" w:hAnsi="Times New Roman" w:cs="Times New Roman"/>
          <w:sz w:val="28"/>
          <w:szCs w:val="28"/>
        </w:rPr>
        <w:t xml:space="preserve"> конкретные произведения для раскрытия трудн</w:t>
      </w:r>
      <w:r w:rsidR="00FD2427" w:rsidRPr="00C76730">
        <w:rPr>
          <w:rFonts w:ascii="Times New Roman" w:hAnsi="Times New Roman" w:cs="Times New Roman"/>
          <w:sz w:val="28"/>
          <w:szCs w:val="28"/>
        </w:rPr>
        <w:t>ых направлений 2021 </w:t>
      </w:r>
      <w:r w:rsidRPr="00C76730">
        <w:rPr>
          <w:rFonts w:ascii="Times New Roman" w:hAnsi="Times New Roman" w:cs="Times New Roman"/>
          <w:sz w:val="28"/>
          <w:szCs w:val="28"/>
        </w:rPr>
        <w:t xml:space="preserve">г. Однако в процессе перепроверки сочинений выявлены случаи выставления незачета по критерию 2 «Аргументация. Привлечение литературного материала» как раз за рекомендованные на вебинаре произведения. </w:t>
      </w:r>
    </w:p>
    <w:p w:rsidR="00C558E8" w:rsidRPr="00C76730" w:rsidRDefault="000E3639"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lastRenderedPageBreak/>
        <w:t>Ф</w:t>
      </w:r>
      <w:r w:rsidR="00C558E8" w:rsidRPr="00C76730">
        <w:rPr>
          <w:rFonts w:ascii="Times New Roman" w:hAnsi="Times New Roman" w:cs="Times New Roman"/>
          <w:sz w:val="28"/>
          <w:szCs w:val="28"/>
        </w:rPr>
        <w:t xml:space="preserve">актором риска при подготовке выпускников к итоговому сочинению и, соответственно, при проверке уже написанных работ </w:t>
      </w:r>
      <w:r w:rsidRPr="00C76730">
        <w:rPr>
          <w:rFonts w:ascii="Times New Roman" w:hAnsi="Times New Roman" w:cs="Times New Roman"/>
          <w:sz w:val="28"/>
          <w:szCs w:val="28"/>
        </w:rPr>
        <w:t xml:space="preserve">является занижение или завышение требований к работам в зависимости </w:t>
      </w:r>
      <w:r w:rsidR="00631426">
        <w:rPr>
          <w:rFonts w:ascii="Times New Roman" w:hAnsi="Times New Roman" w:cs="Times New Roman"/>
          <w:sz w:val="28"/>
          <w:szCs w:val="28"/>
        </w:rPr>
        <w:t xml:space="preserve">от </w:t>
      </w:r>
      <w:r w:rsidRPr="00C76730">
        <w:rPr>
          <w:rFonts w:ascii="Times New Roman" w:hAnsi="Times New Roman" w:cs="Times New Roman"/>
          <w:sz w:val="28"/>
          <w:szCs w:val="28"/>
        </w:rPr>
        <w:t xml:space="preserve">места работы </w:t>
      </w:r>
      <w:r w:rsidR="00FD2427" w:rsidRPr="00C76730">
        <w:rPr>
          <w:rFonts w:ascii="Times New Roman" w:hAnsi="Times New Roman" w:cs="Times New Roman"/>
          <w:sz w:val="28"/>
          <w:szCs w:val="28"/>
        </w:rPr>
        <w:t xml:space="preserve">педагога </w:t>
      </w:r>
      <w:r w:rsidRPr="00C76730">
        <w:rPr>
          <w:rFonts w:ascii="Times New Roman" w:hAnsi="Times New Roman" w:cs="Times New Roman"/>
          <w:sz w:val="28"/>
          <w:szCs w:val="28"/>
        </w:rPr>
        <w:t xml:space="preserve">(гимназия, вечерняя (открытая) школа и т.п.), </w:t>
      </w:r>
      <w:r w:rsidR="00FD2427" w:rsidRPr="00C76730">
        <w:rPr>
          <w:rFonts w:ascii="Times New Roman" w:hAnsi="Times New Roman" w:cs="Times New Roman"/>
          <w:sz w:val="28"/>
          <w:szCs w:val="28"/>
        </w:rPr>
        <w:t>своеобразие</w:t>
      </w:r>
      <w:r w:rsidRPr="00C76730">
        <w:rPr>
          <w:rFonts w:ascii="Times New Roman" w:hAnsi="Times New Roman" w:cs="Times New Roman"/>
          <w:sz w:val="28"/>
          <w:szCs w:val="28"/>
        </w:rPr>
        <w:t xml:space="preserve"> в осуществлении требований. Хотя некоторые основания и можно увидеть в формулировках критериев проверки</w:t>
      </w:r>
      <w:r w:rsidR="00C316F6" w:rsidRPr="00C76730">
        <w:rPr>
          <w:rFonts w:ascii="Times New Roman" w:hAnsi="Times New Roman" w:cs="Times New Roman"/>
          <w:sz w:val="28"/>
          <w:szCs w:val="28"/>
        </w:rPr>
        <w:t xml:space="preserve"> (об этом будет написано ниже)</w:t>
      </w:r>
      <w:r w:rsidRPr="00C76730">
        <w:rPr>
          <w:rFonts w:ascii="Times New Roman" w:hAnsi="Times New Roman" w:cs="Times New Roman"/>
          <w:sz w:val="28"/>
          <w:szCs w:val="28"/>
        </w:rPr>
        <w:t xml:space="preserve">, однако все же следует различать </w:t>
      </w:r>
      <w:r w:rsidR="00C316F6" w:rsidRPr="00C76730">
        <w:rPr>
          <w:rFonts w:ascii="Times New Roman" w:hAnsi="Times New Roman" w:cs="Times New Roman"/>
          <w:sz w:val="28"/>
          <w:szCs w:val="28"/>
        </w:rPr>
        <w:t>обучающие сочинения, где критерии могут быть намеренно более жесткими и «авторскими», и итоговую работу, в которой отклонение от федеральных требований и критериев проверки недопустимо.</w:t>
      </w:r>
    </w:p>
    <w:p w:rsidR="00FD2427" w:rsidRPr="00C76730" w:rsidRDefault="00FD2427"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Рассмотрим соответствие работ федеральным требованиям и критериям проверки.</w:t>
      </w:r>
    </w:p>
    <w:p w:rsidR="00FD2427" w:rsidRPr="00C76730" w:rsidRDefault="00FD2427"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Требование № 1. «Объем итогового сочинения». </w:t>
      </w:r>
    </w:p>
    <w:p w:rsidR="00FD2427" w:rsidRPr="00C76730" w:rsidRDefault="00FD2427"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По сравнению с перепроверкой 2020-</w:t>
      </w:r>
      <w:r w:rsidR="00631426">
        <w:rPr>
          <w:rFonts w:ascii="Times New Roman" w:hAnsi="Times New Roman" w:cs="Times New Roman"/>
          <w:sz w:val="28"/>
          <w:szCs w:val="28"/>
        </w:rPr>
        <w:t>20</w:t>
      </w:r>
      <w:r w:rsidRPr="00C76730">
        <w:rPr>
          <w:rFonts w:ascii="Times New Roman" w:hAnsi="Times New Roman" w:cs="Times New Roman"/>
          <w:sz w:val="28"/>
          <w:szCs w:val="28"/>
        </w:rPr>
        <w:t>21 учебного года отмечена положительная тенденция. Если в целом ряде перепроверенных сочинений прошлого учебного года объем оказался менее 250 слов (обучающие намеренно переписывали тему сочинения перед работой, а учителя «не замечали» того, что искомый объем достига</w:t>
      </w:r>
      <w:r w:rsidR="00AA3577" w:rsidRPr="00C76730">
        <w:rPr>
          <w:rFonts w:ascii="Times New Roman" w:hAnsi="Times New Roman" w:cs="Times New Roman"/>
          <w:sz w:val="28"/>
          <w:szCs w:val="28"/>
        </w:rPr>
        <w:t>л</w:t>
      </w:r>
      <w:r w:rsidRPr="00C76730">
        <w:rPr>
          <w:rFonts w:ascii="Times New Roman" w:hAnsi="Times New Roman" w:cs="Times New Roman"/>
          <w:sz w:val="28"/>
          <w:szCs w:val="28"/>
        </w:rPr>
        <w:t xml:space="preserve">ся за счет включения слов темы в общий подсчет), то в 2021-22 учебном году таких ошибок, как правило, при проверке не допускалось, случаи несоответствия количества слов требованию № 1 своевременно выявлялись, а обучающиеся предлагали сочинения в 253 слова и более. </w:t>
      </w:r>
      <w:r w:rsidR="00344D37" w:rsidRPr="00C76730">
        <w:rPr>
          <w:rFonts w:ascii="Times New Roman" w:hAnsi="Times New Roman" w:cs="Times New Roman"/>
          <w:sz w:val="28"/>
          <w:szCs w:val="28"/>
        </w:rPr>
        <w:t>Следует отметить, что в методических рекомендациях этому требованию уделяется большое внимание, дается детальное описание того, как надо подходить к подсчету слов в сочинении.</w:t>
      </w:r>
    </w:p>
    <w:p w:rsidR="00FD2427" w:rsidRPr="00C76730" w:rsidRDefault="00FD2427"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Требование № 2. «Самостоятельность написания итогового сочинения».</w:t>
      </w:r>
    </w:p>
    <w:p w:rsidR="00FD2427" w:rsidRPr="00C76730" w:rsidRDefault="00FD2427"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Поскольку сочинения пишутся обучающимися от руки, проблема выявления плагиата остается острой для проверяющих. Обычно они обращают внимание </w:t>
      </w:r>
      <w:r w:rsidR="0005035A" w:rsidRPr="00C76730">
        <w:rPr>
          <w:rFonts w:ascii="Times New Roman" w:hAnsi="Times New Roman" w:cs="Times New Roman"/>
          <w:sz w:val="28"/>
          <w:szCs w:val="28"/>
        </w:rPr>
        <w:t xml:space="preserve">на повторяющиеся фрагменты в нескольких работах или на </w:t>
      </w:r>
      <w:proofErr w:type="spellStart"/>
      <w:r w:rsidR="0005035A" w:rsidRPr="00C76730">
        <w:rPr>
          <w:rFonts w:ascii="Times New Roman" w:hAnsi="Times New Roman" w:cs="Times New Roman"/>
          <w:sz w:val="28"/>
          <w:szCs w:val="28"/>
        </w:rPr>
        <w:t>иностилевые</w:t>
      </w:r>
      <w:proofErr w:type="spellEnd"/>
      <w:r w:rsidR="0005035A" w:rsidRPr="00C76730">
        <w:rPr>
          <w:rFonts w:ascii="Times New Roman" w:hAnsi="Times New Roman" w:cs="Times New Roman"/>
          <w:sz w:val="28"/>
          <w:szCs w:val="28"/>
        </w:rPr>
        <w:t xml:space="preserve"> включения в работы. В этих случаях часть текста </w:t>
      </w:r>
      <w:r w:rsidR="0005035A" w:rsidRPr="00C76730">
        <w:rPr>
          <w:rFonts w:ascii="Times New Roman" w:hAnsi="Times New Roman" w:cs="Times New Roman"/>
          <w:sz w:val="28"/>
          <w:szCs w:val="28"/>
        </w:rPr>
        <w:lastRenderedPageBreak/>
        <w:t xml:space="preserve">проверяющему приходится набирать на компьютере самостоятельно и использовать имеющуюся в распоряжении программу </w:t>
      </w:r>
      <w:proofErr w:type="spellStart"/>
      <w:r w:rsidR="0005035A" w:rsidRPr="00C76730">
        <w:rPr>
          <w:rFonts w:ascii="Times New Roman" w:hAnsi="Times New Roman" w:cs="Times New Roman"/>
          <w:sz w:val="28"/>
          <w:szCs w:val="28"/>
        </w:rPr>
        <w:t>антиплагиата</w:t>
      </w:r>
      <w:proofErr w:type="spellEnd"/>
      <w:r w:rsidR="0005035A" w:rsidRPr="00C76730">
        <w:rPr>
          <w:rFonts w:ascii="Times New Roman" w:hAnsi="Times New Roman" w:cs="Times New Roman"/>
          <w:sz w:val="28"/>
          <w:szCs w:val="28"/>
        </w:rPr>
        <w:t xml:space="preserve">. Программы работают по-разному, объем списанного может быть показан неодинаково на разных сайтах. Отсюда – возникающая </w:t>
      </w:r>
      <w:r w:rsidR="00723148" w:rsidRPr="00C76730">
        <w:rPr>
          <w:rFonts w:ascii="Times New Roman" w:hAnsi="Times New Roman" w:cs="Times New Roman"/>
          <w:sz w:val="28"/>
          <w:szCs w:val="28"/>
        </w:rPr>
        <w:t>коллизия: отклонить ли все</w:t>
      </w:r>
      <w:r w:rsidR="0005035A" w:rsidRPr="00C76730">
        <w:rPr>
          <w:rFonts w:ascii="Times New Roman" w:hAnsi="Times New Roman" w:cs="Times New Roman"/>
          <w:sz w:val="28"/>
          <w:szCs w:val="28"/>
        </w:rPr>
        <w:t xml:space="preserve"> сочинение, если в нем выявлен объемный несамостоятельный фрагмент, или, если при подсчете слов самостоятельная часть окажется более 250 слов, все же проверить и оценить ее. Ответа на этот сложный вопрос в методических рекомендациях не дается. </w:t>
      </w:r>
      <w:r w:rsidR="00550512" w:rsidRPr="00C76730">
        <w:rPr>
          <w:rFonts w:ascii="Times New Roman" w:hAnsi="Times New Roman" w:cs="Times New Roman"/>
          <w:sz w:val="28"/>
          <w:szCs w:val="28"/>
        </w:rPr>
        <w:t>При этом разрешены цитаты, воспроизведенные по памяти, с обязательным указанием источника, но</w:t>
      </w:r>
      <w:r w:rsidR="003151CF" w:rsidRPr="00C76730">
        <w:rPr>
          <w:rFonts w:ascii="Times New Roman" w:hAnsi="Times New Roman" w:cs="Times New Roman"/>
          <w:sz w:val="28"/>
          <w:szCs w:val="28"/>
        </w:rPr>
        <w:t xml:space="preserve"> объем цитирования не должен пр</w:t>
      </w:r>
      <w:r w:rsidR="00550512" w:rsidRPr="00C76730">
        <w:rPr>
          <w:rFonts w:ascii="Times New Roman" w:hAnsi="Times New Roman" w:cs="Times New Roman"/>
          <w:sz w:val="28"/>
          <w:szCs w:val="28"/>
        </w:rPr>
        <w:t>евышать собственного текста участника.</w:t>
      </w:r>
    </w:p>
    <w:p w:rsidR="00344D37" w:rsidRPr="00C76730" w:rsidRDefault="00344D37"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Критерий № 1 </w:t>
      </w:r>
      <w:r w:rsidR="003B1E56" w:rsidRPr="00C76730">
        <w:rPr>
          <w:rFonts w:ascii="Times New Roman" w:hAnsi="Times New Roman" w:cs="Times New Roman"/>
          <w:sz w:val="28"/>
          <w:szCs w:val="28"/>
        </w:rPr>
        <w:t xml:space="preserve">«Соответствие теме». </w:t>
      </w:r>
    </w:p>
    <w:p w:rsidR="003D0E5B" w:rsidRPr="00C76730" w:rsidRDefault="00327F44"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Это наиболее сложный для </w:t>
      </w:r>
      <w:r w:rsidR="00D03C11" w:rsidRPr="00C76730">
        <w:rPr>
          <w:rFonts w:ascii="Times New Roman" w:hAnsi="Times New Roman" w:cs="Times New Roman"/>
          <w:sz w:val="28"/>
          <w:szCs w:val="28"/>
        </w:rPr>
        <w:t>оценивания</w:t>
      </w:r>
      <w:r w:rsidRPr="00C76730">
        <w:rPr>
          <w:rFonts w:ascii="Times New Roman" w:hAnsi="Times New Roman" w:cs="Times New Roman"/>
          <w:sz w:val="28"/>
          <w:szCs w:val="28"/>
        </w:rPr>
        <w:t xml:space="preserve"> критерий. </w:t>
      </w:r>
      <w:r w:rsidR="001C0E0C" w:rsidRPr="00C76730">
        <w:rPr>
          <w:rFonts w:ascii="Times New Roman" w:hAnsi="Times New Roman" w:cs="Times New Roman"/>
          <w:sz w:val="28"/>
          <w:szCs w:val="28"/>
        </w:rPr>
        <w:t>В методических рекомендациях сказан</w:t>
      </w:r>
      <w:r w:rsidR="00124485" w:rsidRPr="00C76730">
        <w:rPr>
          <w:rFonts w:ascii="Times New Roman" w:hAnsi="Times New Roman" w:cs="Times New Roman"/>
          <w:sz w:val="28"/>
          <w:szCs w:val="28"/>
        </w:rPr>
        <w:t>о о теме сочинения:</w:t>
      </w:r>
      <w:r w:rsidR="001C0E0C" w:rsidRPr="00C76730">
        <w:rPr>
          <w:rFonts w:ascii="Times New Roman" w:hAnsi="Times New Roman" w:cs="Times New Roman"/>
          <w:sz w:val="28"/>
          <w:szCs w:val="28"/>
        </w:rPr>
        <w:t xml:space="preserve"> «</w:t>
      </w:r>
      <w:r w:rsidR="00124485" w:rsidRPr="00C76730">
        <w:rPr>
          <w:rFonts w:ascii="Times New Roman" w:hAnsi="Times New Roman" w:cs="Times New Roman"/>
          <w:sz w:val="28"/>
          <w:szCs w:val="28"/>
        </w:rPr>
        <w:t>…</w:t>
      </w:r>
      <w:r w:rsidR="001C0E0C" w:rsidRPr="00C76730">
        <w:rPr>
          <w:rFonts w:ascii="Times New Roman" w:hAnsi="Times New Roman" w:cs="Times New Roman"/>
          <w:sz w:val="28"/>
          <w:szCs w:val="28"/>
        </w:rPr>
        <w:t>участник итогового сочинения вправе выбрать оригинальный путь ее раскрытия». Однако не все педагоги оказались готовы к такому подходу. Например, обучающимся выбрана тема «Почему людей привлекает идея путешествия во времени?», и она раскрывается не через произведения научной и ненаучной фантастики, а следующим образом: «Хочу побывать в прошлом, поучаствовать в событиях того времени. Например</w:t>
      </w:r>
      <w:r w:rsidR="00A10475" w:rsidRPr="00C76730">
        <w:rPr>
          <w:rFonts w:ascii="Times New Roman" w:hAnsi="Times New Roman" w:cs="Times New Roman"/>
          <w:sz w:val="28"/>
          <w:szCs w:val="28"/>
        </w:rPr>
        <w:t xml:space="preserve">, хочу оказаться во времени, описанном Н.В. Гоголем в комедии «Ревизор», </w:t>
      </w:r>
      <w:r w:rsidR="00631426">
        <w:rPr>
          <w:rFonts w:ascii="Times New Roman" w:hAnsi="Times New Roman" w:cs="Times New Roman"/>
          <w:sz w:val="28"/>
          <w:szCs w:val="28"/>
        </w:rPr>
        <w:t>чтобы наказать коррупционеров».</w:t>
      </w:r>
      <w:r w:rsidR="00A10475" w:rsidRPr="00C76730">
        <w:rPr>
          <w:rFonts w:ascii="Times New Roman" w:hAnsi="Times New Roman" w:cs="Times New Roman"/>
          <w:sz w:val="28"/>
          <w:szCs w:val="28"/>
        </w:rPr>
        <w:t xml:space="preserve"> Такой путь раскрытия темы был принят не всеми экспертами, хотя он представляется вполне возможным. </w:t>
      </w:r>
    </w:p>
    <w:p w:rsidR="003B1E56" w:rsidRPr="00C76730" w:rsidRDefault="00A10475"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Другая проблема связана с тем, что понимать под словом «раскрытие». Некоторые выпускники давали верный ответ на вопрос темы, поясняли его, в заключ</w:t>
      </w:r>
      <w:r w:rsidR="00723148" w:rsidRPr="00C76730">
        <w:rPr>
          <w:rFonts w:ascii="Times New Roman" w:hAnsi="Times New Roman" w:cs="Times New Roman"/>
          <w:sz w:val="28"/>
          <w:szCs w:val="28"/>
        </w:rPr>
        <w:t>ительной части</w:t>
      </w:r>
      <w:r w:rsidRPr="00C76730">
        <w:rPr>
          <w:rFonts w:ascii="Times New Roman" w:hAnsi="Times New Roman" w:cs="Times New Roman"/>
          <w:sz w:val="28"/>
          <w:szCs w:val="28"/>
        </w:rPr>
        <w:t xml:space="preserve"> работы тоже предлагали логичные выводы по теме, но литературный материал был слабо связан с этими </w:t>
      </w:r>
      <w:r w:rsidR="00723148" w:rsidRPr="00C76730">
        <w:rPr>
          <w:rFonts w:ascii="Times New Roman" w:hAnsi="Times New Roman" w:cs="Times New Roman"/>
          <w:sz w:val="28"/>
          <w:szCs w:val="28"/>
        </w:rPr>
        <w:t>тезисами</w:t>
      </w:r>
      <w:r w:rsidRPr="00C76730">
        <w:rPr>
          <w:rFonts w:ascii="Times New Roman" w:hAnsi="Times New Roman" w:cs="Times New Roman"/>
          <w:sz w:val="28"/>
          <w:szCs w:val="28"/>
        </w:rPr>
        <w:t xml:space="preserve">. Вопрос о раскрытии / </w:t>
      </w:r>
      <w:proofErr w:type="spellStart"/>
      <w:r w:rsidRPr="00C76730">
        <w:rPr>
          <w:rFonts w:ascii="Times New Roman" w:hAnsi="Times New Roman" w:cs="Times New Roman"/>
          <w:sz w:val="28"/>
          <w:szCs w:val="28"/>
        </w:rPr>
        <w:t>нераскрытии</w:t>
      </w:r>
      <w:proofErr w:type="spellEnd"/>
      <w:r w:rsidRPr="00C76730">
        <w:rPr>
          <w:rFonts w:ascii="Times New Roman" w:hAnsi="Times New Roman" w:cs="Times New Roman"/>
          <w:sz w:val="28"/>
          <w:szCs w:val="28"/>
        </w:rPr>
        <w:t xml:space="preserve"> темы в подобных случаях решался экспертами по-разному. </w:t>
      </w:r>
    </w:p>
    <w:p w:rsidR="00D03C11" w:rsidRPr="00C76730" w:rsidRDefault="00D03C11"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Критерий № 2 </w:t>
      </w:r>
      <w:r w:rsidR="003D0E5B" w:rsidRPr="00C76730">
        <w:rPr>
          <w:rFonts w:ascii="Times New Roman" w:hAnsi="Times New Roman" w:cs="Times New Roman"/>
          <w:sz w:val="28"/>
          <w:szCs w:val="28"/>
        </w:rPr>
        <w:t xml:space="preserve">«Аргументация. Привлечение литературного материала». </w:t>
      </w:r>
    </w:p>
    <w:p w:rsidR="003D0E5B" w:rsidRPr="00C76730" w:rsidRDefault="003D0E5B"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В методических рекомендациях указано: «При написании итогового сочинения участник должен строить рассуждение, доказывая свою позицию, формулируя аргументы (они могут быть и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 Таком образом, в методических рекомендациях к итоговому сочинению разводятся понятия «аргумент» и «пример», что игнорируется многими педагогами. При этом </w:t>
      </w:r>
      <w:r w:rsidR="00C16676" w:rsidRPr="00C76730">
        <w:rPr>
          <w:rFonts w:ascii="Times New Roman" w:hAnsi="Times New Roman" w:cs="Times New Roman"/>
          <w:sz w:val="28"/>
          <w:szCs w:val="28"/>
        </w:rPr>
        <w:t>подчеркнуто</w:t>
      </w:r>
      <w:r w:rsidRPr="00C76730">
        <w:rPr>
          <w:rFonts w:ascii="Times New Roman" w:hAnsi="Times New Roman" w:cs="Times New Roman"/>
          <w:sz w:val="28"/>
          <w:szCs w:val="28"/>
        </w:rPr>
        <w:t>: «Число аргументов не регламентируется». Даже один аргумент, подкрепленный примером, если он не является простой иллюстрацией к тезису</w:t>
      </w:r>
      <w:r w:rsidR="009329E1" w:rsidRPr="00C76730">
        <w:rPr>
          <w:rFonts w:ascii="Times New Roman" w:hAnsi="Times New Roman" w:cs="Times New Roman"/>
          <w:sz w:val="28"/>
          <w:szCs w:val="28"/>
        </w:rPr>
        <w:t xml:space="preserve">, может быть принят. «Главное не число примеров, а доказательность рассуждения», - вот основная мысль, проводимая в методических рекомендациях. Однако именно с доказательной частью отмечены наибольшие проблемы. Так, раскрывая тему «Когда слово становится преступлением?», многие обучающиеся обращались к роману Ф.М. Достоевского «Преступление и наказание». </w:t>
      </w:r>
      <w:r w:rsidR="00967996" w:rsidRPr="00C76730">
        <w:rPr>
          <w:rFonts w:ascii="Times New Roman" w:hAnsi="Times New Roman" w:cs="Times New Roman"/>
          <w:sz w:val="28"/>
          <w:szCs w:val="28"/>
        </w:rPr>
        <w:t>Вместо системы аргументов</w:t>
      </w:r>
      <w:r w:rsidR="00765E02" w:rsidRPr="00C76730">
        <w:rPr>
          <w:rFonts w:ascii="Times New Roman" w:hAnsi="Times New Roman" w:cs="Times New Roman"/>
          <w:sz w:val="28"/>
          <w:szCs w:val="28"/>
        </w:rPr>
        <w:t xml:space="preserve"> нередко они просто излагали содержание произведения</w:t>
      </w:r>
      <w:r w:rsidR="001A4562" w:rsidRPr="00C76730">
        <w:rPr>
          <w:rFonts w:ascii="Times New Roman" w:hAnsi="Times New Roman" w:cs="Times New Roman"/>
          <w:sz w:val="28"/>
          <w:szCs w:val="28"/>
        </w:rPr>
        <w:t>. За т</w:t>
      </w:r>
      <w:r w:rsidR="001A2B2D" w:rsidRPr="00C76730">
        <w:rPr>
          <w:rFonts w:ascii="Times New Roman" w:hAnsi="Times New Roman" w:cs="Times New Roman"/>
          <w:sz w:val="28"/>
          <w:szCs w:val="28"/>
        </w:rPr>
        <w:t xml:space="preserve">акие работы, как правило, </w:t>
      </w:r>
      <w:r w:rsidR="00967996" w:rsidRPr="00C76730">
        <w:rPr>
          <w:rFonts w:ascii="Times New Roman" w:hAnsi="Times New Roman" w:cs="Times New Roman"/>
          <w:sz w:val="28"/>
          <w:szCs w:val="28"/>
        </w:rPr>
        <w:t xml:space="preserve">участники итогового сочинения </w:t>
      </w:r>
      <w:r w:rsidR="00C16676" w:rsidRPr="00C76730">
        <w:rPr>
          <w:rFonts w:ascii="Times New Roman" w:hAnsi="Times New Roman" w:cs="Times New Roman"/>
          <w:sz w:val="28"/>
          <w:szCs w:val="28"/>
        </w:rPr>
        <w:t>получали зачет</w:t>
      </w:r>
      <w:r w:rsidR="001A2B2D" w:rsidRPr="00C76730">
        <w:rPr>
          <w:rFonts w:ascii="Times New Roman" w:hAnsi="Times New Roman" w:cs="Times New Roman"/>
          <w:sz w:val="28"/>
          <w:szCs w:val="28"/>
        </w:rPr>
        <w:t xml:space="preserve"> даже при наличии фактических ошибок (</w:t>
      </w:r>
      <w:proofErr w:type="gramStart"/>
      <w:r w:rsidR="00C16676" w:rsidRPr="00C76730">
        <w:rPr>
          <w:rFonts w:ascii="Times New Roman" w:hAnsi="Times New Roman" w:cs="Times New Roman"/>
          <w:sz w:val="28"/>
          <w:szCs w:val="28"/>
        </w:rPr>
        <w:t>например</w:t>
      </w:r>
      <w:proofErr w:type="gramEnd"/>
      <w:r w:rsidR="00C16676" w:rsidRPr="00C76730">
        <w:rPr>
          <w:rFonts w:ascii="Times New Roman" w:hAnsi="Times New Roman" w:cs="Times New Roman"/>
          <w:sz w:val="28"/>
          <w:szCs w:val="28"/>
        </w:rPr>
        <w:t>:</w:t>
      </w:r>
      <w:r w:rsidR="001A2B2D" w:rsidRPr="00C76730">
        <w:rPr>
          <w:rFonts w:ascii="Times New Roman" w:hAnsi="Times New Roman" w:cs="Times New Roman"/>
          <w:sz w:val="28"/>
          <w:szCs w:val="28"/>
        </w:rPr>
        <w:t xml:space="preserve"> «Раскольников снимал комнату у старухи-процентщицы»</w:t>
      </w:r>
      <w:r w:rsidR="00967996" w:rsidRPr="00C76730">
        <w:rPr>
          <w:rFonts w:ascii="Times New Roman" w:hAnsi="Times New Roman" w:cs="Times New Roman"/>
          <w:sz w:val="28"/>
          <w:szCs w:val="28"/>
        </w:rPr>
        <w:t>, «Раскольников убил старуху-процентщицу и ее дочь»), поскольку неясно, являются ли эти утверждения «существенным искажением содержания текста»</w:t>
      </w:r>
      <w:r w:rsidR="00C16676" w:rsidRPr="00C76730">
        <w:rPr>
          <w:rFonts w:ascii="Times New Roman" w:hAnsi="Times New Roman" w:cs="Times New Roman"/>
          <w:sz w:val="28"/>
          <w:szCs w:val="28"/>
        </w:rPr>
        <w:t>, мешающим</w:t>
      </w:r>
      <w:r w:rsidR="00967996" w:rsidRPr="00C76730">
        <w:rPr>
          <w:rFonts w:ascii="Times New Roman" w:hAnsi="Times New Roman" w:cs="Times New Roman"/>
          <w:sz w:val="28"/>
          <w:szCs w:val="28"/>
        </w:rPr>
        <w:t xml:space="preserve"> понять вредоносность теории главного героя. Другие подходы к раскрытию темы (слова барыни из рассказа И.С.</w:t>
      </w:r>
      <w:r w:rsidR="00016CAB" w:rsidRPr="00C76730">
        <w:rPr>
          <w:rFonts w:ascii="Times New Roman" w:hAnsi="Times New Roman" w:cs="Times New Roman"/>
          <w:sz w:val="28"/>
          <w:szCs w:val="28"/>
        </w:rPr>
        <w:t> </w:t>
      </w:r>
      <w:r w:rsidR="00967996" w:rsidRPr="00C76730">
        <w:rPr>
          <w:rFonts w:ascii="Times New Roman" w:hAnsi="Times New Roman" w:cs="Times New Roman"/>
          <w:sz w:val="28"/>
          <w:szCs w:val="28"/>
        </w:rPr>
        <w:t>Тургенева «Муму», потребовавшей заставить замолчать собаку, что привело к преступлению Герасима против свое</w:t>
      </w:r>
      <w:r w:rsidR="00C16676" w:rsidRPr="00C76730">
        <w:rPr>
          <w:rFonts w:ascii="Times New Roman" w:hAnsi="Times New Roman" w:cs="Times New Roman"/>
          <w:sz w:val="28"/>
          <w:szCs w:val="28"/>
        </w:rPr>
        <w:t>й совести и погуби</w:t>
      </w:r>
      <w:r w:rsidR="00E14A0F" w:rsidRPr="00C76730">
        <w:rPr>
          <w:rFonts w:ascii="Times New Roman" w:hAnsi="Times New Roman" w:cs="Times New Roman"/>
          <w:sz w:val="28"/>
          <w:szCs w:val="28"/>
        </w:rPr>
        <w:t>ло</w:t>
      </w:r>
      <w:r w:rsidR="00C16676" w:rsidRPr="00C76730">
        <w:rPr>
          <w:rFonts w:ascii="Times New Roman" w:hAnsi="Times New Roman" w:cs="Times New Roman"/>
          <w:sz w:val="28"/>
          <w:szCs w:val="28"/>
        </w:rPr>
        <w:t xml:space="preserve"> животное</w:t>
      </w:r>
      <w:r w:rsidR="00967996" w:rsidRPr="00C76730">
        <w:rPr>
          <w:rFonts w:ascii="Times New Roman" w:hAnsi="Times New Roman" w:cs="Times New Roman"/>
          <w:sz w:val="28"/>
          <w:szCs w:val="28"/>
        </w:rPr>
        <w:t>; укоры Кабанихи, персонажа драмы А.Н.</w:t>
      </w:r>
      <w:r w:rsidR="00016CAB" w:rsidRPr="00C76730">
        <w:rPr>
          <w:rFonts w:ascii="Times New Roman" w:hAnsi="Times New Roman" w:cs="Times New Roman"/>
          <w:sz w:val="28"/>
          <w:szCs w:val="28"/>
        </w:rPr>
        <w:t> </w:t>
      </w:r>
      <w:r w:rsidR="00967996" w:rsidRPr="00C76730">
        <w:rPr>
          <w:rFonts w:ascii="Times New Roman" w:hAnsi="Times New Roman" w:cs="Times New Roman"/>
          <w:sz w:val="28"/>
          <w:szCs w:val="28"/>
        </w:rPr>
        <w:t>Островского «Гроза», приведшие Катерину к самоубийству</w:t>
      </w:r>
      <w:r w:rsidR="001A29FF" w:rsidRPr="00C76730">
        <w:rPr>
          <w:rFonts w:ascii="Times New Roman" w:hAnsi="Times New Roman" w:cs="Times New Roman"/>
          <w:sz w:val="28"/>
          <w:szCs w:val="28"/>
        </w:rPr>
        <w:t>)</w:t>
      </w:r>
      <w:r w:rsidR="00967996" w:rsidRPr="00C76730">
        <w:rPr>
          <w:rFonts w:ascii="Times New Roman" w:hAnsi="Times New Roman" w:cs="Times New Roman"/>
          <w:sz w:val="28"/>
          <w:szCs w:val="28"/>
        </w:rPr>
        <w:t xml:space="preserve">, напротив, </w:t>
      </w:r>
      <w:r w:rsidR="00016CAB" w:rsidRPr="00C76730">
        <w:rPr>
          <w:rFonts w:ascii="Times New Roman" w:hAnsi="Times New Roman" w:cs="Times New Roman"/>
          <w:sz w:val="28"/>
          <w:szCs w:val="28"/>
        </w:rPr>
        <w:t>могли быть не приняты экспертами, не рассчитывавшими на такие примеры.</w:t>
      </w:r>
    </w:p>
    <w:p w:rsidR="009A34B9" w:rsidRPr="00C76730" w:rsidRDefault="00016CAB"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В методических рекомендациях не случайно именно критерии № 1 и № 2 названы ведущими для определения статуса работы выпускника. Они проверяют </w:t>
      </w:r>
      <w:r w:rsidR="007D5834" w:rsidRPr="00C76730">
        <w:rPr>
          <w:rFonts w:ascii="Times New Roman" w:hAnsi="Times New Roman" w:cs="Times New Roman"/>
          <w:sz w:val="28"/>
          <w:szCs w:val="28"/>
        </w:rPr>
        <w:t>сформированность метапредметных и личностных результатов</w:t>
      </w:r>
      <w:r w:rsidRPr="00C76730">
        <w:rPr>
          <w:rFonts w:ascii="Times New Roman" w:hAnsi="Times New Roman" w:cs="Times New Roman"/>
          <w:sz w:val="28"/>
          <w:szCs w:val="28"/>
        </w:rPr>
        <w:t xml:space="preserve"> образования – кругозор выпускника, умение сформулироват</w:t>
      </w:r>
      <w:r w:rsidR="00E14A0F" w:rsidRPr="00C76730">
        <w:rPr>
          <w:rFonts w:ascii="Times New Roman" w:hAnsi="Times New Roman" w:cs="Times New Roman"/>
          <w:sz w:val="28"/>
          <w:szCs w:val="28"/>
        </w:rPr>
        <w:t>ь и доказать свою точку зрения.</w:t>
      </w:r>
      <w:r w:rsidRPr="00C76730">
        <w:rPr>
          <w:rFonts w:ascii="Times New Roman" w:hAnsi="Times New Roman" w:cs="Times New Roman"/>
          <w:sz w:val="28"/>
          <w:szCs w:val="28"/>
        </w:rPr>
        <w:t xml:space="preserve"> </w:t>
      </w:r>
      <w:proofErr w:type="spellStart"/>
      <w:r w:rsidR="009A34B9" w:rsidRPr="00C76730">
        <w:rPr>
          <w:rFonts w:ascii="Times New Roman" w:hAnsi="Times New Roman" w:cs="Times New Roman"/>
          <w:sz w:val="28"/>
          <w:szCs w:val="28"/>
        </w:rPr>
        <w:t>Шаблонизация</w:t>
      </w:r>
      <w:proofErr w:type="spellEnd"/>
      <w:r w:rsidR="009A34B9" w:rsidRPr="00C76730">
        <w:rPr>
          <w:rFonts w:ascii="Times New Roman" w:hAnsi="Times New Roman" w:cs="Times New Roman"/>
          <w:sz w:val="28"/>
          <w:szCs w:val="28"/>
        </w:rPr>
        <w:t xml:space="preserve"> мышления (два линейно развернутых пересказа произведений вместо системы доказательства с разнообразными примерами из произведений разных жанров) отрицательно влияет как на обучающихся, не давая им проявить личностное своеобразие, так и на учителей, уничтожающих в сочинениях «всё живое». Например, перепроверя</w:t>
      </w:r>
      <w:r w:rsidR="00C16676" w:rsidRPr="00C76730">
        <w:rPr>
          <w:rFonts w:ascii="Times New Roman" w:hAnsi="Times New Roman" w:cs="Times New Roman"/>
          <w:sz w:val="28"/>
          <w:szCs w:val="28"/>
        </w:rPr>
        <w:t>вш</w:t>
      </w:r>
      <w:r w:rsidR="009A34B9" w:rsidRPr="00C76730">
        <w:rPr>
          <w:rFonts w:ascii="Times New Roman" w:hAnsi="Times New Roman" w:cs="Times New Roman"/>
          <w:sz w:val="28"/>
          <w:szCs w:val="28"/>
        </w:rPr>
        <w:t xml:space="preserve">ий работы эксперт попытался поставить незачет за сочинение, интересно раскрывшее тему «Произведение какого композитора я бы порекомендовал своим друзьям?» В сочинении были названы и проанализированы не только инструментальные сочинения, но и посвященные им статьи музыкальных критиков, была сделана попытка нелинейно ввести литературный материал в текст работы, что чуть было не привело к снижению статуса сочинения. </w:t>
      </w:r>
    </w:p>
    <w:p w:rsidR="00016CAB" w:rsidRPr="00C76730" w:rsidRDefault="009A34B9"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Проблемным вопросом остается также качество привлекаемого литературного материала. Методические рекомендации приветствуют </w:t>
      </w:r>
      <w:r w:rsidR="003B527D" w:rsidRPr="00C76730">
        <w:rPr>
          <w:rFonts w:ascii="Times New Roman" w:hAnsi="Times New Roman" w:cs="Times New Roman"/>
          <w:sz w:val="28"/>
          <w:szCs w:val="28"/>
        </w:rPr>
        <w:t xml:space="preserve">разнообразие жанров, видов, стилей. </w:t>
      </w:r>
      <w:r w:rsidR="00964785" w:rsidRPr="00C76730">
        <w:rPr>
          <w:rFonts w:ascii="Times New Roman" w:hAnsi="Times New Roman" w:cs="Times New Roman"/>
          <w:sz w:val="28"/>
          <w:szCs w:val="28"/>
        </w:rPr>
        <w:t xml:space="preserve">Педагоги же против этого. </w:t>
      </w:r>
      <w:r w:rsidR="007D5834" w:rsidRPr="00C76730">
        <w:rPr>
          <w:rFonts w:ascii="Times New Roman" w:hAnsi="Times New Roman" w:cs="Times New Roman"/>
          <w:sz w:val="28"/>
          <w:szCs w:val="28"/>
        </w:rPr>
        <w:t xml:space="preserve">Причина: сделать так, чтобы было легче проверять. </w:t>
      </w:r>
      <w:r w:rsidR="00964785" w:rsidRPr="00C76730">
        <w:rPr>
          <w:rFonts w:ascii="Times New Roman" w:hAnsi="Times New Roman" w:cs="Times New Roman"/>
          <w:sz w:val="28"/>
          <w:szCs w:val="28"/>
        </w:rPr>
        <w:t xml:space="preserve">Получается, что </w:t>
      </w:r>
      <w:r w:rsidR="007D5834" w:rsidRPr="00C76730">
        <w:rPr>
          <w:rFonts w:ascii="Times New Roman" w:hAnsi="Times New Roman" w:cs="Times New Roman"/>
          <w:sz w:val="28"/>
          <w:szCs w:val="28"/>
        </w:rPr>
        <w:t xml:space="preserve">главный посыл </w:t>
      </w:r>
      <w:r w:rsidR="00D77A1F" w:rsidRPr="00C76730">
        <w:rPr>
          <w:rFonts w:ascii="Times New Roman" w:hAnsi="Times New Roman" w:cs="Times New Roman"/>
          <w:sz w:val="28"/>
          <w:szCs w:val="28"/>
        </w:rPr>
        <w:t xml:space="preserve">инициаторов проведения </w:t>
      </w:r>
      <w:r w:rsidR="007D5834" w:rsidRPr="00C76730">
        <w:rPr>
          <w:rFonts w:ascii="Times New Roman" w:hAnsi="Times New Roman" w:cs="Times New Roman"/>
          <w:sz w:val="28"/>
          <w:szCs w:val="28"/>
        </w:rPr>
        <w:t xml:space="preserve">итогового сочинения </w:t>
      </w:r>
      <w:r w:rsidR="00D77A1F" w:rsidRPr="00C76730">
        <w:rPr>
          <w:rFonts w:ascii="Times New Roman" w:hAnsi="Times New Roman" w:cs="Times New Roman"/>
          <w:sz w:val="28"/>
          <w:szCs w:val="28"/>
        </w:rPr>
        <w:t xml:space="preserve">в РФ </w:t>
      </w:r>
      <w:r w:rsidR="007D5834" w:rsidRPr="00C76730">
        <w:rPr>
          <w:rFonts w:ascii="Times New Roman" w:hAnsi="Times New Roman" w:cs="Times New Roman"/>
          <w:sz w:val="28"/>
          <w:szCs w:val="28"/>
        </w:rPr>
        <w:t>игнорируется, обесценивается</w:t>
      </w:r>
      <w:r w:rsidR="000E74CE" w:rsidRPr="00C76730">
        <w:rPr>
          <w:rFonts w:ascii="Times New Roman" w:hAnsi="Times New Roman" w:cs="Times New Roman"/>
          <w:sz w:val="28"/>
          <w:szCs w:val="28"/>
        </w:rPr>
        <w:t xml:space="preserve">. </w:t>
      </w:r>
      <w:r w:rsidR="007D5834" w:rsidRPr="00C76730">
        <w:rPr>
          <w:rFonts w:ascii="Times New Roman" w:hAnsi="Times New Roman" w:cs="Times New Roman"/>
          <w:sz w:val="28"/>
          <w:szCs w:val="28"/>
        </w:rPr>
        <w:t xml:space="preserve"> </w:t>
      </w:r>
      <w:r w:rsidR="000E74CE" w:rsidRPr="00C76730">
        <w:rPr>
          <w:rFonts w:ascii="Times New Roman" w:hAnsi="Times New Roman" w:cs="Times New Roman"/>
          <w:sz w:val="28"/>
          <w:szCs w:val="28"/>
        </w:rPr>
        <w:t>Иногда решение принимается только на основе названия. Так, работа обучающейся, в которой она рекомендует прочитать книги из серии «</w:t>
      </w:r>
      <w:r w:rsidR="00AA247C" w:rsidRPr="00C76730">
        <w:rPr>
          <w:rFonts w:ascii="Times New Roman" w:hAnsi="Times New Roman" w:cs="Times New Roman"/>
          <w:sz w:val="28"/>
          <w:szCs w:val="28"/>
        </w:rPr>
        <w:t>Коты-В</w:t>
      </w:r>
      <w:r w:rsidR="000E74CE" w:rsidRPr="00C76730">
        <w:rPr>
          <w:rFonts w:ascii="Times New Roman" w:hAnsi="Times New Roman" w:cs="Times New Roman"/>
          <w:sz w:val="28"/>
          <w:szCs w:val="28"/>
        </w:rPr>
        <w:t xml:space="preserve">оители» </w:t>
      </w:r>
      <w:proofErr w:type="spellStart"/>
      <w:r w:rsidR="000E74CE" w:rsidRPr="00C76730">
        <w:rPr>
          <w:rFonts w:ascii="Times New Roman" w:hAnsi="Times New Roman" w:cs="Times New Roman"/>
          <w:sz w:val="28"/>
          <w:szCs w:val="28"/>
        </w:rPr>
        <w:t>Кейт</w:t>
      </w:r>
      <w:proofErr w:type="spellEnd"/>
      <w:r w:rsidR="000E74CE" w:rsidRPr="00C76730">
        <w:rPr>
          <w:rFonts w:ascii="Times New Roman" w:hAnsi="Times New Roman" w:cs="Times New Roman"/>
          <w:sz w:val="28"/>
          <w:szCs w:val="28"/>
        </w:rPr>
        <w:t xml:space="preserve"> </w:t>
      </w:r>
      <w:proofErr w:type="spellStart"/>
      <w:r w:rsidR="000E74CE" w:rsidRPr="00C76730">
        <w:rPr>
          <w:rFonts w:ascii="Times New Roman" w:hAnsi="Times New Roman" w:cs="Times New Roman"/>
          <w:sz w:val="28"/>
          <w:szCs w:val="28"/>
        </w:rPr>
        <w:t>Кэри</w:t>
      </w:r>
      <w:proofErr w:type="spellEnd"/>
      <w:r w:rsidR="000E74CE" w:rsidRPr="00C76730">
        <w:rPr>
          <w:rFonts w:ascii="Times New Roman" w:hAnsi="Times New Roman" w:cs="Times New Roman"/>
          <w:sz w:val="28"/>
          <w:szCs w:val="28"/>
        </w:rPr>
        <w:t xml:space="preserve"> и </w:t>
      </w:r>
      <w:proofErr w:type="spellStart"/>
      <w:r w:rsidR="000E74CE" w:rsidRPr="00C76730">
        <w:rPr>
          <w:rFonts w:ascii="Times New Roman" w:hAnsi="Times New Roman" w:cs="Times New Roman"/>
          <w:sz w:val="28"/>
          <w:szCs w:val="28"/>
        </w:rPr>
        <w:t>Черит</w:t>
      </w:r>
      <w:proofErr w:type="spellEnd"/>
      <w:r w:rsidR="000E74CE" w:rsidRPr="00C76730">
        <w:rPr>
          <w:rFonts w:ascii="Times New Roman" w:hAnsi="Times New Roman" w:cs="Times New Roman"/>
          <w:sz w:val="28"/>
          <w:szCs w:val="28"/>
        </w:rPr>
        <w:t xml:space="preserve"> </w:t>
      </w:r>
      <w:proofErr w:type="spellStart"/>
      <w:r w:rsidR="000E74CE" w:rsidRPr="00C76730">
        <w:rPr>
          <w:rFonts w:ascii="Times New Roman" w:hAnsi="Times New Roman" w:cs="Times New Roman"/>
          <w:sz w:val="28"/>
          <w:szCs w:val="28"/>
        </w:rPr>
        <w:t>Болдри</w:t>
      </w:r>
      <w:proofErr w:type="spellEnd"/>
      <w:r w:rsidR="00AA247C" w:rsidRPr="00C76730">
        <w:rPr>
          <w:rFonts w:ascii="Times New Roman" w:hAnsi="Times New Roman" w:cs="Times New Roman"/>
          <w:sz w:val="28"/>
          <w:szCs w:val="28"/>
        </w:rPr>
        <w:t>,</w:t>
      </w:r>
      <w:r w:rsidR="000E74CE" w:rsidRPr="00C76730">
        <w:rPr>
          <w:rFonts w:ascii="Times New Roman" w:hAnsi="Times New Roman" w:cs="Times New Roman"/>
          <w:sz w:val="28"/>
          <w:szCs w:val="28"/>
        </w:rPr>
        <w:t xml:space="preserve"> не принята, хотя дается весьма внятное объяснение того, кому и зачем </w:t>
      </w:r>
      <w:r w:rsidR="00A557E4" w:rsidRPr="00C76730">
        <w:rPr>
          <w:rFonts w:ascii="Times New Roman" w:hAnsi="Times New Roman" w:cs="Times New Roman"/>
          <w:sz w:val="28"/>
          <w:szCs w:val="28"/>
        </w:rPr>
        <w:t xml:space="preserve">их </w:t>
      </w:r>
      <w:r w:rsidR="000E74CE" w:rsidRPr="00C76730">
        <w:rPr>
          <w:rFonts w:ascii="Times New Roman" w:hAnsi="Times New Roman" w:cs="Times New Roman"/>
          <w:sz w:val="28"/>
          <w:szCs w:val="28"/>
        </w:rPr>
        <w:t>читать: «</w:t>
      </w:r>
      <w:r w:rsidR="0001372A" w:rsidRPr="00C76730">
        <w:rPr>
          <w:rFonts w:ascii="Times New Roman" w:hAnsi="Times New Roman" w:cs="Times New Roman"/>
          <w:sz w:val="28"/>
          <w:szCs w:val="28"/>
        </w:rPr>
        <w:t>Советую прочитать их моим друзьям, так как б</w:t>
      </w:r>
      <w:r w:rsidR="000E74CE" w:rsidRPr="00C76730">
        <w:rPr>
          <w:rFonts w:ascii="Times New Roman" w:hAnsi="Times New Roman" w:cs="Times New Roman"/>
          <w:sz w:val="28"/>
          <w:szCs w:val="28"/>
        </w:rPr>
        <w:t xml:space="preserve">ез этих книг, прочитанных в детстве, я не сформировалась бы </w:t>
      </w:r>
      <w:r w:rsidR="00AA247C" w:rsidRPr="00C76730">
        <w:rPr>
          <w:rFonts w:ascii="Times New Roman" w:hAnsi="Times New Roman" w:cs="Times New Roman"/>
          <w:sz w:val="28"/>
          <w:szCs w:val="28"/>
        </w:rPr>
        <w:t xml:space="preserve">как личность </w:t>
      </w:r>
      <w:r w:rsidR="000E74CE" w:rsidRPr="00C76730">
        <w:rPr>
          <w:rFonts w:ascii="Times New Roman" w:hAnsi="Times New Roman" w:cs="Times New Roman"/>
          <w:sz w:val="28"/>
          <w:szCs w:val="28"/>
        </w:rPr>
        <w:t xml:space="preserve">и не стала бы такой, как сейчас». Не принята в качестве литературного материала </w:t>
      </w:r>
      <w:r w:rsidR="007F5080" w:rsidRPr="00C76730">
        <w:rPr>
          <w:rFonts w:ascii="Times New Roman" w:hAnsi="Times New Roman" w:cs="Times New Roman"/>
          <w:sz w:val="28"/>
          <w:szCs w:val="28"/>
        </w:rPr>
        <w:t>антиутопия В. </w:t>
      </w:r>
      <w:r w:rsidR="000E74CE" w:rsidRPr="00C76730">
        <w:rPr>
          <w:rFonts w:ascii="Times New Roman" w:hAnsi="Times New Roman" w:cs="Times New Roman"/>
          <w:sz w:val="28"/>
          <w:szCs w:val="28"/>
        </w:rPr>
        <w:t xml:space="preserve">Крапивина «Гуси, гуси, </w:t>
      </w:r>
      <w:proofErr w:type="gramStart"/>
      <w:r w:rsidR="000E74CE" w:rsidRPr="00C76730">
        <w:rPr>
          <w:rFonts w:ascii="Times New Roman" w:hAnsi="Times New Roman" w:cs="Times New Roman"/>
          <w:sz w:val="28"/>
          <w:szCs w:val="28"/>
        </w:rPr>
        <w:t>га-га</w:t>
      </w:r>
      <w:proofErr w:type="gramEnd"/>
      <w:r w:rsidR="000E74CE" w:rsidRPr="00C76730">
        <w:rPr>
          <w:rFonts w:ascii="Times New Roman" w:hAnsi="Times New Roman" w:cs="Times New Roman"/>
          <w:sz w:val="28"/>
          <w:szCs w:val="28"/>
        </w:rPr>
        <w:t>-га…»</w:t>
      </w:r>
      <w:r w:rsidR="00AA247C" w:rsidRPr="00C76730">
        <w:rPr>
          <w:rFonts w:ascii="Times New Roman" w:hAnsi="Times New Roman" w:cs="Times New Roman"/>
          <w:sz w:val="28"/>
          <w:szCs w:val="28"/>
        </w:rPr>
        <w:t xml:space="preserve"> (1988) к теме «Согласны ли Вы со словами А.А. Вознесенского: "Все прогрессы </w:t>
      </w:r>
      <w:proofErr w:type="spellStart"/>
      <w:r w:rsidR="00AA247C" w:rsidRPr="00C76730">
        <w:rPr>
          <w:rFonts w:ascii="Times New Roman" w:hAnsi="Times New Roman" w:cs="Times New Roman"/>
          <w:sz w:val="28"/>
          <w:szCs w:val="28"/>
        </w:rPr>
        <w:t>реакционны</w:t>
      </w:r>
      <w:proofErr w:type="spellEnd"/>
      <w:r w:rsidR="00AA247C" w:rsidRPr="00C76730">
        <w:rPr>
          <w:rFonts w:ascii="Times New Roman" w:hAnsi="Times New Roman" w:cs="Times New Roman"/>
          <w:sz w:val="28"/>
          <w:szCs w:val="28"/>
        </w:rPr>
        <w:t xml:space="preserve">, если рушится человек?"», а вот роман Алекса Д «По ту сторону </w:t>
      </w:r>
      <w:r w:rsidR="00A22DAB" w:rsidRPr="00C76730">
        <w:rPr>
          <w:rFonts w:ascii="Times New Roman" w:hAnsi="Times New Roman" w:cs="Times New Roman"/>
          <w:sz w:val="28"/>
          <w:szCs w:val="28"/>
        </w:rPr>
        <w:t xml:space="preserve">от </w:t>
      </w:r>
      <w:r w:rsidR="00AA247C" w:rsidRPr="00C76730">
        <w:rPr>
          <w:rFonts w:ascii="Times New Roman" w:hAnsi="Times New Roman" w:cs="Times New Roman"/>
          <w:sz w:val="28"/>
          <w:szCs w:val="28"/>
        </w:rPr>
        <w:t xml:space="preserve">тебя» с порнографическими сценами показался вполне приемлемым. В методических рекомендациях не объясняется, можно ли отклонить сочинение, если проверяющему не понравился литературный материал. Есть только указание на то, при каком условии </w:t>
      </w:r>
      <w:r w:rsidR="00414A2F" w:rsidRPr="00C76730">
        <w:rPr>
          <w:rFonts w:ascii="Times New Roman" w:hAnsi="Times New Roman" w:cs="Times New Roman"/>
          <w:sz w:val="28"/>
          <w:szCs w:val="28"/>
        </w:rPr>
        <w:t>можно поставить</w:t>
      </w:r>
      <w:r w:rsidR="00AA247C" w:rsidRPr="00C76730">
        <w:rPr>
          <w:rFonts w:ascii="Times New Roman" w:hAnsi="Times New Roman" w:cs="Times New Roman"/>
          <w:sz w:val="28"/>
          <w:szCs w:val="28"/>
        </w:rPr>
        <w:t xml:space="preserve"> зачет при привлечении комиксов и графических романов: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сочинении по критерию № 2 может быть оценено зачетом». </w:t>
      </w:r>
    </w:p>
    <w:p w:rsidR="00A22DAB" w:rsidRPr="00C76730" w:rsidRDefault="00404167"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К незачету может привести и произвольное толкование критериев № 3 и № 4. Ряд экспертов при перепроверке оспорили незачет по этим критериям, выставленный школьной комиссией. Критерий № 3: «Незачет» ставится при условии, если грубые логические нарушения мешают пониманию смысла сказанного или отсутствует </w:t>
      </w:r>
      <w:proofErr w:type="spellStart"/>
      <w:r w:rsidRPr="00C76730">
        <w:rPr>
          <w:rFonts w:ascii="Times New Roman" w:hAnsi="Times New Roman" w:cs="Times New Roman"/>
          <w:sz w:val="28"/>
          <w:szCs w:val="28"/>
        </w:rPr>
        <w:t>тезисно</w:t>
      </w:r>
      <w:proofErr w:type="spellEnd"/>
      <w:r w:rsidRPr="00C76730">
        <w:rPr>
          <w:rFonts w:ascii="Times New Roman" w:hAnsi="Times New Roman" w:cs="Times New Roman"/>
          <w:sz w:val="28"/>
          <w:szCs w:val="28"/>
        </w:rPr>
        <w:t>-доказательная часть. Во всех остальных случаях выставляется «зачет». Критерий № 4: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 Однако некоторые школьные комиссии снижали статус работы за наличие нескольких логических или речевых ошибок, хотя смысл сочинения был понятен. В то</w:t>
      </w:r>
      <w:r w:rsidR="0053370D" w:rsidRPr="00C76730">
        <w:rPr>
          <w:rFonts w:ascii="Times New Roman" w:hAnsi="Times New Roman" w:cs="Times New Roman"/>
          <w:sz w:val="28"/>
          <w:szCs w:val="28"/>
        </w:rPr>
        <w:t xml:space="preserve"> </w:t>
      </w:r>
      <w:r w:rsidRPr="00C76730">
        <w:rPr>
          <w:rFonts w:ascii="Times New Roman" w:hAnsi="Times New Roman" w:cs="Times New Roman"/>
          <w:sz w:val="28"/>
          <w:szCs w:val="28"/>
        </w:rPr>
        <w:t xml:space="preserve">же время </w:t>
      </w:r>
      <w:proofErr w:type="spellStart"/>
      <w:r w:rsidRPr="00C76730">
        <w:rPr>
          <w:rFonts w:ascii="Times New Roman" w:hAnsi="Times New Roman" w:cs="Times New Roman"/>
          <w:sz w:val="28"/>
          <w:szCs w:val="28"/>
        </w:rPr>
        <w:t>тезисно</w:t>
      </w:r>
      <w:proofErr w:type="spellEnd"/>
      <w:r w:rsidRPr="00C76730">
        <w:rPr>
          <w:rFonts w:ascii="Times New Roman" w:hAnsi="Times New Roman" w:cs="Times New Roman"/>
          <w:sz w:val="28"/>
          <w:szCs w:val="28"/>
        </w:rPr>
        <w:t xml:space="preserve">-доказательная часть, как уже было сказано, ослаблена в большинстве представленных на перепроверку работ, часто заменена простым пересказом содержания произведений. </w:t>
      </w:r>
    </w:p>
    <w:p w:rsidR="00404167" w:rsidRPr="00C76730" w:rsidRDefault="00404167" w:rsidP="00C76730">
      <w:pPr>
        <w:spacing w:line="360" w:lineRule="auto"/>
        <w:ind w:firstLine="567"/>
        <w:jc w:val="both"/>
        <w:rPr>
          <w:rFonts w:ascii="Times New Roman" w:hAnsi="Times New Roman" w:cs="Times New Roman"/>
          <w:sz w:val="28"/>
          <w:szCs w:val="28"/>
        </w:rPr>
      </w:pPr>
      <w:r w:rsidRPr="00C76730">
        <w:rPr>
          <w:rFonts w:ascii="Times New Roman" w:hAnsi="Times New Roman" w:cs="Times New Roman"/>
          <w:sz w:val="28"/>
          <w:szCs w:val="28"/>
        </w:rPr>
        <w:t xml:space="preserve">Критерий № 5. В методических рекомендациях подробно объясняется, как надо производить подсчет ошибок, какие из них считать негрубыми и однотипными. Как правило, по этому критерию работы проверены правильно. </w:t>
      </w:r>
    </w:p>
    <w:p w:rsidR="002825B7" w:rsidRPr="00F24C3E" w:rsidRDefault="00404167" w:rsidP="00F24C3E">
      <w:pPr>
        <w:spacing w:line="360" w:lineRule="auto"/>
        <w:ind w:firstLine="567"/>
        <w:jc w:val="both"/>
        <w:rPr>
          <w:rFonts w:ascii="Times New Roman" w:hAnsi="Times New Roman" w:cs="Times New Roman"/>
          <w:sz w:val="24"/>
          <w:szCs w:val="24"/>
          <w:highlight w:val="yellow"/>
        </w:rPr>
      </w:pPr>
      <w:r w:rsidRPr="00C76730">
        <w:rPr>
          <w:rFonts w:ascii="Times New Roman" w:hAnsi="Times New Roman" w:cs="Times New Roman"/>
          <w:sz w:val="28"/>
          <w:szCs w:val="28"/>
        </w:rPr>
        <w:t xml:space="preserve">Таким образом, </w:t>
      </w:r>
      <w:r w:rsidRPr="00C76730">
        <w:rPr>
          <w:rFonts w:ascii="Times New Roman" w:hAnsi="Times New Roman" w:cs="Times New Roman"/>
          <w:b/>
          <w:sz w:val="28"/>
          <w:szCs w:val="28"/>
        </w:rPr>
        <w:t>можно сделать вывод</w:t>
      </w:r>
      <w:r w:rsidRPr="00C76730">
        <w:rPr>
          <w:rFonts w:ascii="Times New Roman" w:hAnsi="Times New Roman" w:cs="Times New Roman"/>
          <w:sz w:val="28"/>
          <w:szCs w:val="28"/>
        </w:rPr>
        <w:t xml:space="preserve"> о том, что для экспертов школьных комиссий наибольшую сложность представляет содержательный анализ итоговых сочинений. Отсутствие согласованности в подходах к проверке, непонимание общего смысла введения итогового сочинения порождает отдельные случаи завышения или занижение статуса работ. </w:t>
      </w:r>
      <w:r w:rsidR="00376E1F" w:rsidRPr="00C76730">
        <w:rPr>
          <w:rFonts w:ascii="Times New Roman" w:hAnsi="Times New Roman" w:cs="Times New Roman"/>
          <w:sz w:val="28"/>
          <w:szCs w:val="28"/>
        </w:rPr>
        <w:t xml:space="preserve">При этом знакомство с большим пластом материалов порождает </w:t>
      </w:r>
      <w:r w:rsidR="00376E1F" w:rsidRPr="00C76730">
        <w:rPr>
          <w:rFonts w:ascii="Times New Roman" w:hAnsi="Times New Roman" w:cs="Times New Roman"/>
          <w:b/>
          <w:sz w:val="28"/>
          <w:szCs w:val="28"/>
        </w:rPr>
        <w:t>еще один вывод</w:t>
      </w:r>
      <w:r w:rsidR="00376E1F" w:rsidRPr="00C76730">
        <w:rPr>
          <w:rFonts w:ascii="Times New Roman" w:hAnsi="Times New Roman" w:cs="Times New Roman"/>
          <w:sz w:val="28"/>
          <w:szCs w:val="28"/>
        </w:rPr>
        <w:t xml:space="preserve">: школы Воронежской области не осмысливают данную работу как проверяющую </w:t>
      </w:r>
      <w:r w:rsidR="00376E1F" w:rsidRPr="00C76730">
        <w:rPr>
          <w:rFonts w:ascii="Times New Roman" w:hAnsi="Times New Roman" w:cs="Times New Roman"/>
          <w:b/>
          <w:sz w:val="28"/>
          <w:szCs w:val="28"/>
        </w:rPr>
        <w:t>личностные и метапредметные результаты образования</w:t>
      </w:r>
      <w:r w:rsidRPr="00C76730">
        <w:rPr>
          <w:rFonts w:ascii="Times New Roman" w:hAnsi="Times New Roman" w:cs="Times New Roman"/>
          <w:b/>
          <w:sz w:val="28"/>
          <w:szCs w:val="28"/>
        </w:rPr>
        <w:t xml:space="preserve"> </w:t>
      </w:r>
      <w:r w:rsidR="00376E1F" w:rsidRPr="00C76730">
        <w:rPr>
          <w:rFonts w:ascii="Times New Roman" w:hAnsi="Times New Roman" w:cs="Times New Roman"/>
          <w:b/>
          <w:sz w:val="28"/>
          <w:szCs w:val="28"/>
        </w:rPr>
        <w:t>выпускников</w:t>
      </w:r>
      <w:r w:rsidR="00376E1F" w:rsidRPr="00C76730">
        <w:rPr>
          <w:rFonts w:ascii="Times New Roman" w:hAnsi="Times New Roman" w:cs="Times New Roman"/>
          <w:sz w:val="28"/>
          <w:szCs w:val="28"/>
        </w:rPr>
        <w:t xml:space="preserve">. Именно поэтому учителя литературы вынуждены настаивать на </w:t>
      </w:r>
      <w:r w:rsidR="00DC661A" w:rsidRPr="00C76730">
        <w:rPr>
          <w:rFonts w:ascii="Times New Roman" w:hAnsi="Times New Roman" w:cs="Times New Roman"/>
          <w:sz w:val="28"/>
          <w:szCs w:val="28"/>
        </w:rPr>
        <w:t>применении в сочинениях</w:t>
      </w:r>
      <w:r w:rsidR="00376E1F" w:rsidRPr="00C76730">
        <w:rPr>
          <w:rFonts w:ascii="Times New Roman" w:hAnsi="Times New Roman" w:cs="Times New Roman"/>
          <w:sz w:val="28"/>
          <w:szCs w:val="28"/>
        </w:rPr>
        <w:t xml:space="preserve"> только произведений художественной литературы. Следовало бы провести углубленный анализ материала, чтобы выяснить, почему обучающиеся не используют или почти не используют документальную, мемуарную, публицистическую, научную, научно-популярную литературу (в том числе философскую, психологическую, искусствоведческую), опубликованные дневники великих людей </w:t>
      </w:r>
      <w:r w:rsidR="004B5CE6" w:rsidRPr="00C76730">
        <w:rPr>
          <w:rFonts w:ascii="Times New Roman" w:hAnsi="Times New Roman" w:cs="Times New Roman"/>
          <w:sz w:val="28"/>
          <w:szCs w:val="28"/>
        </w:rPr>
        <w:t xml:space="preserve">(на этом настаивают разработчики направлений итогового сочинения) </w:t>
      </w:r>
      <w:r w:rsidR="00376E1F" w:rsidRPr="00C76730">
        <w:rPr>
          <w:rFonts w:ascii="Times New Roman" w:hAnsi="Times New Roman" w:cs="Times New Roman"/>
          <w:sz w:val="28"/>
          <w:szCs w:val="28"/>
        </w:rPr>
        <w:t xml:space="preserve">и как </w:t>
      </w:r>
      <w:r w:rsidR="00055976" w:rsidRPr="00C76730">
        <w:rPr>
          <w:rFonts w:ascii="Times New Roman" w:hAnsi="Times New Roman" w:cs="Times New Roman"/>
          <w:sz w:val="28"/>
          <w:szCs w:val="28"/>
        </w:rPr>
        <w:t>итоговые сочинения отражаю</w:t>
      </w:r>
      <w:r w:rsidR="00376E1F" w:rsidRPr="00C76730">
        <w:rPr>
          <w:rFonts w:ascii="Times New Roman" w:hAnsi="Times New Roman" w:cs="Times New Roman"/>
          <w:sz w:val="28"/>
          <w:szCs w:val="28"/>
        </w:rPr>
        <w:t xml:space="preserve">т вклад </w:t>
      </w:r>
      <w:r w:rsidR="00543916" w:rsidRPr="00C76730">
        <w:rPr>
          <w:rFonts w:ascii="Times New Roman" w:hAnsi="Times New Roman" w:cs="Times New Roman"/>
          <w:sz w:val="28"/>
          <w:szCs w:val="28"/>
        </w:rPr>
        <w:t xml:space="preserve">в подготовку </w:t>
      </w:r>
      <w:r w:rsidR="00376E1F" w:rsidRPr="00C76730">
        <w:rPr>
          <w:rFonts w:ascii="Times New Roman" w:hAnsi="Times New Roman" w:cs="Times New Roman"/>
          <w:sz w:val="28"/>
          <w:szCs w:val="28"/>
        </w:rPr>
        <w:t xml:space="preserve">учителей истории, обществознания, предметов области «Искусство», естественно-научного цикла, как ведется воспитательная работа в </w:t>
      </w:r>
      <w:r w:rsidR="007C16EC" w:rsidRPr="00C76730">
        <w:rPr>
          <w:rFonts w:ascii="Times New Roman" w:hAnsi="Times New Roman" w:cs="Times New Roman"/>
          <w:sz w:val="28"/>
          <w:szCs w:val="28"/>
        </w:rPr>
        <w:t>каждой</w:t>
      </w:r>
      <w:r w:rsidR="00F24C3E">
        <w:rPr>
          <w:rFonts w:ascii="Times New Roman" w:hAnsi="Times New Roman" w:cs="Times New Roman"/>
          <w:sz w:val="28"/>
          <w:szCs w:val="28"/>
        </w:rPr>
        <w:t xml:space="preserve"> школе.</w:t>
      </w:r>
    </w:p>
    <w:sectPr w:rsidR="002825B7" w:rsidRPr="00F24C3E" w:rsidSect="00ED53A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F0"/>
    <w:rsid w:val="0001372A"/>
    <w:rsid w:val="00016CAB"/>
    <w:rsid w:val="0005035A"/>
    <w:rsid w:val="00055976"/>
    <w:rsid w:val="0008129A"/>
    <w:rsid w:val="000943D5"/>
    <w:rsid w:val="000E3639"/>
    <w:rsid w:val="000E74CE"/>
    <w:rsid w:val="00122583"/>
    <w:rsid w:val="00124485"/>
    <w:rsid w:val="001A29FF"/>
    <w:rsid w:val="001A2B2D"/>
    <w:rsid w:val="001A4562"/>
    <w:rsid w:val="001C0E0C"/>
    <w:rsid w:val="002825B7"/>
    <w:rsid w:val="003151CF"/>
    <w:rsid w:val="00327F44"/>
    <w:rsid w:val="00344855"/>
    <w:rsid w:val="00344D37"/>
    <w:rsid w:val="00356EF2"/>
    <w:rsid w:val="00357607"/>
    <w:rsid w:val="00376E1F"/>
    <w:rsid w:val="003B1E56"/>
    <w:rsid w:val="003B527D"/>
    <w:rsid w:val="003D0E5B"/>
    <w:rsid w:val="003E5881"/>
    <w:rsid w:val="00404167"/>
    <w:rsid w:val="00414A2F"/>
    <w:rsid w:val="004B5CE6"/>
    <w:rsid w:val="004D2E86"/>
    <w:rsid w:val="004E5B65"/>
    <w:rsid w:val="004E6A33"/>
    <w:rsid w:val="005254BA"/>
    <w:rsid w:val="0053370D"/>
    <w:rsid w:val="00543916"/>
    <w:rsid w:val="00550512"/>
    <w:rsid w:val="00551AAE"/>
    <w:rsid w:val="005C1D9C"/>
    <w:rsid w:val="006033CF"/>
    <w:rsid w:val="00631426"/>
    <w:rsid w:val="00663025"/>
    <w:rsid w:val="00696B38"/>
    <w:rsid w:val="006A1B46"/>
    <w:rsid w:val="006E052D"/>
    <w:rsid w:val="00715772"/>
    <w:rsid w:val="00715BCD"/>
    <w:rsid w:val="00723148"/>
    <w:rsid w:val="00757D19"/>
    <w:rsid w:val="00765E02"/>
    <w:rsid w:val="00780D7F"/>
    <w:rsid w:val="007C16EC"/>
    <w:rsid w:val="007D397B"/>
    <w:rsid w:val="007D5834"/>
    <w:rsid w:val="007F5080"/>
    <w:rsid w:val="00806F35"/>
    <w:rsid w:val="008557F0"/>
    <w:rsid w:val="008F6168"/>
    <w:rsid w:val="00916F1F"/>
    <w:rsid w:val="009329E1"/>
    <w:rsid w:val="00964785"/>
    <w:rsid w:val="00967996"/>
    <w:rsid w:val="009A34B9"/>
    <w:rsid w:val="00A10475"/>
    <w:rsid w:val="00A22DAB"/>
    <w:rsid w:val="00A31FD8"/>
    <w:rsid w:val="00A557E4"/>
    <w:rsid w:val="00A8096C"/>
    <w:rsid w:val="00AA247C"/>
    <w:rsid w:val="00AA3577"/>
    <w:rsid w:val="00AE3372"/>
    <w:rsid w:val="00AF2442"/>
    <w:rsid w:val="00C16676"/>
    <w:rsid w:val="00C316F6"/>
    <w:rsid w:val="00C46BA2"/>
    <w:rsid w:val="00C558E8"/>
    <w:rsid w:val="00C76730"/>
    <w:rsid w:val="00C87D64"/>
    <w:rsid w:val="00CE1A1A"/>
    <w:rsid w:val="00D03C11"/>
    <w:rsid w:val="00D61D15"/>
    <w:rsid w:val="00D77A1F"/>
    <w:rsid w:val="00DC661A"/>
    <w:rsid w:val="00DD20E0"/>
    <w:rsid w:val="00E14A0F"/>
    <w:rsid w:val="00E94D0B"/>
    <w:rsid w:val="00ED53AB"/>
    <w:rsid w:val="00EE2EEB"/>
    <w:rsid w:val="00F01204"/>
    <w:rsid w:val="00F24C3E"/>
    <w:rsid w:val="00FD2427"/>
    <w:rsid w:val="00FF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3720A-D8A7-4FC6-AF3C-C0E5F2C8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D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8</Pages>
  <Words>2080</Words>
  <Characters>11857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cp:lastPrinted>2022-07-26T11:13:00Z</cp:lastPrinted>
  <dcterms:created xsi:type="dcterms:W3CDTF">2022-02-10T08:35:00Z</dcterms:created>
  <dcterms:modified xsi:type="dcterms:W3CDTF">2022-07-26T11:14:00Z</dcterms:modified>
</cp:coreProperties>
</file>